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31009" w14:textId="41D99490" w:rsidR="00913AC7" w:rsidRDefault="00B8400F" w:rsidP="003D590A">
      <w:pPr>
        <w:rPr>
          <w:rFonts w:ascii="Verdana" w:hAnsi="Verdana"/>
          <w:b/>
          <w:sz w:val="20"/>
          <w:szCs w:val="20"/>
        </w:rPr>
      </w:pPr>
      <w:r>
        <w:rPr>
          <w:noProof/>
          <w:lang w:val="en-IE" w:eastAsia="en-IE"/>
        </w:rPr>
        <mc:AlternateContent>
          <mc:Choice Requires="wps">
            <w:drawing>
              <wp:anchor distT="0" distB="0" distL="114300" distR="114300" simplePos="0" relativeHeight="251657216" behindDoc="0" locked="0" layoutInCell="1" allowOverlap="1" wp14:anchorId="72B278F3" wp14:editId="2A801D55">
                <wp:simplePos x="0" y="0"/>
                <wp:positionH relativeFrom="column">
                  <wp:posOffset>257810</wp:posOffset>
                </wp:positionH>
                <wp:positionV relativeFrom="paragraph">
                  <wp:posOffset>-69850</wp:posOffset>
                </wp:positionV>
                <wp:extent cx="5471160" cy="1117600"/>
                <wp:effectExtent l="0" t="0" r="0" b="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471160" cy="11176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8344650" w14:textId="77777777" w:rsidR="00D11462" w:rsidRDefault="00D11462" w:rsidP="00D11462">
                            <w:pPr>
                              <w:pStyle w:val="NormalWeb"/>
                              <w:spacing w:before="0" w:beforeAutospacing="0" w:after="0" w:afterAutospacing="0"/>
                              <w:jc w:val="center"/>
                            </w:pPr>
                            <w:r w:rsidRPr="00795583">
                              <w:rPr>
                                <w:rFonts w:ascii="Monotype Corsiva" w:hAnsi="Monotype Corsiva"/>
                                <w:color w:val="336699"/>
                                <w:sz w:val="72"/>
                                <w:szCs w:val="72"/>
                                <w14:shadow w14:blurRad="50800" w14:dist="38100" w14:dir="2700000" w14:sx="100000" w14:sy="100000" w14:kx="0" w14:ky="0" w14:algn="tl">
                                  <w14:srgbClr w14:val="000000">
                                    <w14:alpha w14:val="60000"/>
                                  </w14:srgbClr>
                                </w14:shadow>
                              </w:rPr>
                              <w:t>Our Lady of Lourdes N.S.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2B278F3" id="_x0000_t202" coordsize="21600,21600" o:spt="202" path="m,l,21600r21600,l21600,xe">
                <v:stroke joinstyle="miter"/>
                <v:path gradientshapeok="t" o:connecttype="rect"/>
              </v:shapetype>
              <v:shape id="WordArt 2" o:spid="_x0000_s1026" type="#_x0000_t202" style="position:absolute;margin-left:20.3pt;margin-top:-5.5pt;width:430.8pt;height:8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" filled="f" stroked="f">
                <v:stroke joinstyle="round"/>
                <o:lock v:ext="edit" shapetype="t"/>
                <v:textbox style="mso-fit-shape-to-text:t">
                  <w:txbxContent>
                    <w:p w14:paraId="68344650" w14:textId="77777777" w:rsidR="00D11462" w:rsidRDefault="00D11462" w:rsidP="00D11462">
                      <w:pPr>
                        <w:pStyle w:val="NormalWeb"/>
                        <w:spacing w:before="0" w:beforeAutospacing="0" w:after="0" w:afterAutospacing="0"/>
                        <w:jc w:val="center"/>
                      </w:pPr>
                      <w:r w:rsidRPr="00795583">
                        <w:rPr>
                          <w:rFonts w:ascii="Monotype Corsiva" w:hAnsi="Monotype Corsiva"/>
                          <w:color w:val="336699"/>
                          <w:sz w:val="72"/>
                          <w:szCs w:val="72"/>
                          <w14:shadow w14:blurRad="50800" w14:dist="38100" w14:dir="2700000" w14:sx="100000" w14:sy="100000" w14:kx="0" w14:ky="0" w14:algn="tl">
                            <w14:srgbClr w14:val="000000">
                              <w14:alpha w14:val="60000"/>
                            </w14:srgbClr>
                          </w14:shadow>
                        </w:rPr>
                        <w:t>Our Lady of Lourdes N.S.</w:t>
                      </w:r>
                    </w:p>
                  </w:txbxContent>
                </v:textbox>
              </v:shape>
            </w:pict>
          </mc:Fallback>
        </mc:AlternateContent>
      </w:r>
    </w:p>
    <w:p w14:paraId="3B6B27D3" w14:textId="388783D7" w:rsidR="00C66C62" w:rsidRDefault="00C66C62" w:rsidP="00C66C62"/>
    <w:p w14:paraId="18E39B7A" w14:textId="77777777" w:rsidR="00C66C62" w:rsidRDefault="00C66C62" w:rsidP="00C66C62"/>
    <w:p w14:paraId="6ED05848" w14:textId="77777777" w:rsidR="00C66C62" w:rsidRDefault="00E47CAC" w:rsidP="00C66C62">
      <w:r>
        <w:rPr>
          <w:noProof/>
        </w:rPr>
        <w:drawing>
          <wp:anchor distT="0" distB="0" distL="114300" distR="114300" simplePos="0" relativeHeight="251658240" behindDoc="0" locked="0" layoutInCell="1" allowOverlap="1" wp14:anchorId="43D708D9" wp14:editId="2B7B4F5D">
            <wp:simplePos x="0" y="0"/>
            <wp:positionH relativeFrom="column">
              <wp:align>left</wp:align>
            </wp:positionH>
            <wp:positionV relativeFrom="paragraph">
              <wp:align>top</wp:align>
            </wp:positionV>
            <wp:extent cx="790575" cy="942975"/>
            <wp:effectExtent l="0" t="0" r="0" b="0"/>
            <wp:wrapSquare wrapText="bothSides"/>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srcRect/>
                    <a:stretch>
                      <a:fillRect/>
                    </a:stretch>
                  </pic:blipFill>
                  <pic:spPr bwMode="auto">
                    <a:xfrm>
                      <a:off x="0" y="0"/>
                      <a:ext cx="790575" cy="942975"/>
                    </a:xfrm>
                    <a:prstGeom prst="rect">
                      <a:avLst/>
                    </a:prstGeom>
                    <a:noFill/>
                  </pic:spPr>
                </pic:pic>
              </a:graphicData>
            </a:graphic>
          </wp:anchor>
        </w:drawing>
      </w:r>
    </w:p>
    <w:p w14:paraId="49D7AE81" w14:textId="77777777" w:rsidR="00C66C62" w:rsidRDefault="00C66C62" w:rsidP="00C66C62">
      <w:pPr>
        <w:rPr>
          <w:rFonts w:ascii="Monotype Corsiva" w:hAnsi="Monotype Corsiva"/>
        </w:rPr>
      </w:pPr>
      <w:proofErr w:type="spellStart"/>
      <w:r>
        <w:rPr>
          <w:rFonts w:ascii="Monotype Corsiva" w:hAnsi="Monotype Corsiva"/>
        </w:rPr>
        <w:t>Goldenbridge</w:t>
      </w:r>
      <w:proofErr w:type="spellEnd"/>
      <w:r>
        <w:rPr>
          <w:rFonts w:ascii="Monotype Corsiva" w:hAnsi="Monotype Corsiva"/>
        </w:rPr>
        <w:t xml:space="preserve">, Inchicore, Dublin 8.  </w:t>
      </w:r>
    </w:p>
    <w:p w14:paraId="724E5783" w14:textId="77777777" w:rsidR="00C66C62" w:rsidRDefault="00C66C62" w:rsidP="00C66C62">
      <w:pPr>
        <w:rPr>
          <w:rFonts w:ascii="Monotype Corsiva" w:hAnsi="Monotype Corsiva"/>
        </w:rPr>
      </w:pPr>
      <w:r>
        <w:rPr>
          <w:rFonts w:ascii="Monotype Corsiva" w:hAnsi="Monotype Corsiva"/>
        </w:rPr>
        <w:t xml:space="preserve">                          Tele 4541265 Fax 4734530 email </w:t>
      </w:r>
      <w:hyperlink r:id="rId8" w:history="1">
        <w:r>
          <w:rPr>
            <w:rStyle w:val="Hyperlink"/>
            <w:rFonts w:ascii="Monotype Corsiva" w:hAnsi="Monotype Corsiva"/>
          </w:rPr>
          <w:t>ololns.ias@eircom.net</w:t>
        </w:r>
      </w:hyperlink>
    </w:p>
    <w:p w14:paraId="428035D3" w14:textId="77777777" w:rsidR="003D590A" w:rsidRPr="003D590A" w:rsidRDefault="00C66C62" w:rsidP="00C66C62">
      <w:pPr>
        <w:rPr>
          <w:rFonts w:ascii="Verdana" w:hAnsi="Verdana"/>
          <w:b/>
          <w:sz w:val="20"/>
          <w:szCs w:val="20"/>
        </w:rPr>
      </w:pPr>
      <w:r>
        <w:rPr>
          <w:rFonts w:ascii="Monotype Corsiva" w:hAnsi="Monotype Corsiva"/>
        </w:rPr>
        <w:t xml:space="preserve">                                Webpage: </w:t>
      </w:r>
      <w:hyperlink r:id="rId9" w:history="1">
        <w:r w:rsidRPr="009556E8">
          <w:rPr>
            <w:rStyle w:val="Hyperlink"/>
            <w:rFonts w:ascii="Monotype Corsiva" w:hAnsi="Monotype Corsiva"/>
          </w:rPr>
          <w:t>www.ololns.ie</w:t>
        </w:r>
      </w:hyperlink>
    </w:p>
    <w:p w14:paraId="4B9DB598" w14:textId="77777777" w:rsidR="00C66C62" w:rsidRDefault="00C66C62" w:rsidP="003D590A">
      <w:pPr>
        <w:rPr>
          <w:rFonts w:ascii="Verdana" w:hAnsi="Verdana"/>
          <w:b/>
          <w:sz w:val="20"/>
          <w:szCs w:val="20"/>
        </w:rPr>
      </w:pPr>
    </w:p>
    <w:p w14:paraId="7C4C6F2B" w14:textId="77777777" w:rsidR="00C66C62" w:rsidRDefault="00C66C62" w:rsidP="003D590A">
      <w:pPr>
        <w:rPr>
          <w:rFonts w:ascii="Verdana" w:hAnsi="Verdana"/>
          <w:b/>
          <w:sz w:val="20"/>
          <w:szCs w:val="20"/>
        </w:rPr>
      </w:pPr>
    </w:p>
    <w:p w14:paraId="50ACC03B" w14:textId="77777777" w:rsidR="00B8400F" w:rsidRDefault="00B8400F" w:rsidP="00B8400F">
      <w:pPr>
        <w:jc w:val="center"/>
        <w:rPr>
          <w:rFonts w:ascii="Arial" w:hAnsi="Arial" w:cs="Arial"/>
          <w:b/>
        </w:rPr>
      </w:pPr>
      <w:r>
        <w:rPr>
          <w:rFonts w:ascii="Arial" w:hAnsi="Arial" w:cs="Arial"/>
          <w:b/>
        </w:rPr>
        <w:t>Attendance Policy</w:t>
      </w:r>
    </w:p>
    <w:p w14:paraId="4C5673F4" w14:textId="77777777" w:rsidR="00B8400F" w:rsidRDefault="00B8400F" w:rsidP="00B8400F">
      <w:pPr>
        <w:jc w:val="center"/>
        <w:rPr>
          <w:rFonts w:ascii="Arial" w:hAnsi="Arial" w:cs="Arial"/>
          <w:b/>
        </w:rPr>
      </w:pPr>
    </w:p>
    <w:p w14:paraId="1B51B47E" w14:textId="0E5775FF" w:rsidR="00913AC7" w:rsidRPr="00E80A6B" w:rsidRDefault="004A44B3" w:rsidP="003D590A">
      <w:pPr>
        <w:rPr>
          <w:rFonts w:ascii="Arial" w:hAnsi="Arial" w:cs="Arial"/>
          <w:b/>
        </w:rPr>
      </w:pPr>
      <w:r w:rsidRPr="00E80A6B">
        <w:rPr>
          <w:rFonts w:ascii="Arial" w:hAnsi="Arial" w:cs="Arial"/>
          <w:b/>
        </w:rPr>
        <w:t>Introduction</w:t>
      </w:r>
    </w:p>
    <w:p w14:paraId="28860098" w14:textId="6C6EC999" w:rsidR="00DA2E90" w:rsidRPr="00E80A6B" w:rsidRDefault="00DA2E90" w:rsidP="00361AC4">
      <w:pPr>
        <w:jc w:val="both"/>
        <w:rPr>
          <w:rFonts w:ascii="Arial" w:hAnsi="Arial" w:cs="Arial"/>
        </w:rPr>
      </w:pPr>
      <w:r w:rsidRPr="00E80A6B">
        <w:rPr>
          <w:rFonts w:ascii="Arial" w:hAnsi="Arial" w:cs="Arial"/>
        </w:rPr>
        <w:t xml:space="preserve">The drafting of this </w:t>
      </w:r>
      <w:r w:rsidR="00C66C62" w:rsidRPr="00E80A6B">
        <w:rPr>
          <w:rFonts w:ascii="Arial" w:hAnsi="Arial" w:cs="Arial"/>
        </w:rPr>
        <w:t>policy</w:t>
      </w:r>
      <w:r w:rsidR="00577014" w:rsidRPr="00E80A6B">
        <w:rPr>
          <w:rFonts w:ascii="Arial" w:hAnsi="Arial" w:cs="Arial"/>
        </w:rPr>
        <w:t xml:space="preserve"> was a collaborative </w:t>
      </w:r>
      <w:r w:rsidR="00361AC4" w:rsidRPr="00E80A6B">
        <w:rPr>
          <w:rFonts w:ascii="Arial" w:hAnsi="Arial" w:cs="Arial"/>
        </w:rPr>
        <w:t xml:space="preserve">school </w:t>
      </w:r>
      <w:r w:rsidR="00577014" w:rsidRPr="00E80A6B">
        <w:rPr>
          <w:rFonts w:ascii="Arial" w:hAnsi="Arial" w:cs="Arial"/>
        </w:rPr>
        <w:t>process involvin</w:t>
      </w:r>
      <w:r w:rsidR="0072161A">
        <w:rPr>
          <w:rFonts w:ascii="Arial" w:hAnsi="Arial" w:cs="Arial"/>
        </w:rPr>
        <w:t>g staff,</w:t>
      </w:r>
      <w:r w:rsidR="00B8400F">
        <w:rPr>
          <w:rFonts w:ascii="Arial" w:hAnsi="Arial" w:cs="Arial"/>
        </w:rPr>
        <w:t xml:space="preserve"> </w:t>
      </w:r>
      <w:r w:rsidRPr="00E80A6B">
        <w:rPr>
          <w:rFonts w:ascii="Arial" w:hAnsi="Arial" w:cs="Arial"/>
        </w:rPr>
        <w:t>Board of Manag</w:t>
      </w:r>
      <w:r w:rsidR="0072161A">
        <w:rPr>
          <w:rFonts w:ascii="Arial" w:hAnsi="Arial" w:cs="Arial"/>
        </w:rPr>
        <w:t>ement, Parent’s Association, Student Council and SCP</w:t>
      </w:r>
      <w:r w:rsidR="004E141D">
        <w:rPr>
          <w:rFonts w:ascii="Arial" w:hAnsi="Arial" w:cs="Arial"/>
        </w:rPr>
        <w:t>.</w:t>
      </w:r>
      <w:r w:rsidRPr="00E80A6B">
        <w:rPr>
          <w:rFonts w:ascii="Arial" w:hAnsi="Arial" w:cs="Arial"/>
        </w:rPr>
        <w:t xml:space="preserve"> This process started in November 2016.</w:t>
      </w:r>
      <w:r w:rsidR="00D11462">
        <w:rPr>
          <w:rFonts w:ascii="Arial" w:hAnsi="Arial" w:cs="Arial"/>
        </w:rPr>
        <w:t>A review took place in September 2018</w:t>
      </w:r>
      <w:r w:rsidR="00B46B3C">
        <w:rPr>
          <w:rFonts w:ascii="Arial" w:hAnsi="Arial" w:cs="Arial"/>
        </w:rPr>
        <w:t xml:space="preserve"> and most recently in 202</w:t>
      </w:r>
      <w:r w:rsidR="00795583">
        <w:rPr>
          <w:rFonts w:ascii="Arial" w:hAnsi="Arial" w:cs="Arial"/>
        </w:rPr>
        <w:t>1</w:t>
      </w:r>
      <w:r w:rsidR="00D11462">
        <w:rPr>
          <w:rFonts w:ascii="Arial" w:hAnsi="Arial" w:cs="Arial"/>
        </w:rPr>
        <w:t>.</w:t>
      </w:r>
    </w:p>
    <w:p w14:paraId="37D19140" w14:textId="77777777" w:rsidR="00DA2E90" w:rsidRPr="00E80A6B" w:rsidRDefault="00DA2E90" w:rsidP="00361AC4">
      <w:pPr>
        <w:jc w:val="both"/>
        <w:rPr>
          <w:rFonts w:ascii="Arial" w:hAnsi="Arial" w:cs="Arial"/>
          <w:b/>
        </w:rPr>
      </w:pPr>
    </w:p>
    <w:p w14:paraId="7DBE0968" w14:textId="77777777" w:rsidR="00577014" w:rsidRPr="00E80A6B" w:rsidRDefault="004A44B3" w:rsidP="00361AC4">
      <w:pPr>
        <w:jc w:val="both"/>
        <w:rPr>
          <w:rFonts w:ascii="Arial" w:hAnsi="Arial" w:cs="Arial"/>
          <w:b/>
        </w:rPr>
      </w:pPr>
      <w:r w:rsidRPr="00E80A6B">
        <w:rPr>
          <w:rFonts w:ascii="Arial" w:hAnsi="Arial" w:cs="Arial"/>
          <w:b/>
        </w:rPr>
        <w:t>Rationale</w:t>
      </w:r>
    </w:p>
    <w:p w14:paraId="7E7BCDB8" w14:textId="77777777" w:rsidR="00577014" w:rsidRPr="00E80A6B" w:rsidRDefault="00577014" w:rsidP="00361AC4">
      <w:pPr>
        <w:jc w:val="both"/>
        <w:rPr>
          <w:rFonts w:ascii="Arial" w:hAnsi="Arial" w:cs="Arial"/>
        </w:rPr>
      </w:pPr>
      <w:r w:rsidRPr="00E80A6B">
        <w:rPr>
          <w:rFonts w:ascii="Arial" w:hAnsi="Arial" w:cs="Arial"/>
        </w:rPr>
        <w:t>The main factors contributing to the formu</w:t>
      </w:r>
      <w:r w:rsidR="00361AC4" w:rsidRPr="00E80A6B">
        <w:rPr>
          <w:rFonts w:ascii="Arial" w:hAnsi="Arial" w:cs="Arial"/>
        </w:rPr>
        <w:t xml:space="preserve">lation </w:t>
      </w:r>
      <w:r w:rsidR="00DA2E90" w:rsidRPr="00E80A6B">
        <w:rPr>
          <w:rFonts w:ascii="Arial" w:hAnsi="Arial" w:cs="Arial"/>
        </w:rPr>
        <w:t>the</w:t>
      </w:r>
      <w:r w:rsidR="00361AC4" w:rsidRPr="00E80A6B">
        <w:rPr>
          <w:rFonts w:ascii="Arial" w:hAnsi="Arial" w:cs="Arial"/>
        </w:rPr>
        <w:t xml:space="preserve"> poli</w:t>
      </w:r>
      <w:r w:rsidR="004A44B3" w:rsidRPr="00E80A6B">
        <w:rPr>
          <w:rFonts w:ascii="Arial" w:hAnsi="Arial" w:cs="Arial"/>
        </w:rPr>
        <w:t xml:space="preserve">cy can be </w:t>
      </w:r>
      <w:proofErr w:type="spellStart"/>
      <w:r w:rsidR="004A44B3" w:rsidRPr="00E80A6B">
        <w:rPr>
          <w:rFonts w:ascii="Arial" w:hAnsi="Arial" w:cs="Arial"/>
        </w:rPr>
        <w:t>summarised</w:t>
      </w:r>
      <w:proofErr w:type="spellEnd"/>
      <w:r w:rsidR="004A44B3" w:rsidRPr="00E80A6B">
        <w:rPr>
          <w:rFonts w:ascii="Arial" w:hAnsi="Arial" w:cs="Arial"/>
        </w:rPr>
        <w:t xml:space="preserve"> as follows:</w:t>
      </w:r>
    </w:p>
    <w:p w14:paraId="6E8FFE42" w14:textId="77777777" w:rsidR="00361AC4" w:rsidRPr="00E80A6B" w:rsidRDefault="00361AC4" w:rsidP="00361AC4">
      <w:pPr>
        <w:jc w:val="both"/>
        <w:rPr>
          <w:rFonts w:ascii="Arial" w:hAnsi="Arial" w:cs="Arial"/>
        </w:rPr>
      </w:pPr>
    </w:p>
    <w:p w14:paraId="251A11E7" w14:textId="77777777" w:rsidR="004A44B3" w:rsidRPr="00E80A6B" w:rsidRDefault="004A44B3" w:rsidP="00361AC4">
      <w:pPr>
        <w:numPr>
          <w:ilvl w:val="0"/>
          <w:numId w:val="9"/>
        </w:numPr>
        <w:jc w:val="both"/>
        <w:rPr>
          <w:rFonts w:ascii="Arial" w:hAnsi="Arial" w:cs="Arial"/>
        </w:rPr>
      </w:pPr>
      <w:r w:rsidRPr="00E80A6B">
        <w:rPr>
          <w:rFonts w:ascii="Arial" w:hAnsi="Arial" w:cs="Arial"/>
        </w:rPr>
        <w:t xml:space="preserve">To promote and encourage regular attendance as an essential factor in our pupils’ learning </w:t>
      </w:r>
    </w:p>
    <w:p w14:paraId="742DA25B" w14:textId="77777777" w:rsidR="004A44B3" w:rsidRPr="00E80A6B" w:rsidRDefault="004A44B3" w:rsidP="004A44B3">
      <w:pPr>
        <w:numPr>
          <w:ilvl w:val="0"/>
          <w:numId w:val="9"/>
        </w:numPr>
        <w:jc w:val="both"/>
        <w:rPr>
          <w:rFonts w:ascii="Arial" w:hAnsi="Arial" w:cs="Arial"/>
        </w:rPr>
      </w:pPr>
      <w:r w:rsidRPr="00E80A6B">
        <w:rPr>
          <w:rFonts w:ascii="Arial" w:hAnsi="Arial" w:cs="Arial"/>
        </w:rPr>
        <w:t>Legislative requirements such as the Education Welfare Act 2000 and the Education Act, 1998</w:t>
      </w:r>
    </w:p>
    <w:p w14:paraId="15BA7C4A" w14:textId="77777777" w:rsidR="00577014" w:rsidRPr="00E80A6B" w:rsidRDefault="004A44B3" w:rsidP="00361AC4">
      <w:pPr>
        <w:numPr>
          <w:ilvl w:val="0"/>
          <w:numId w:val="9"/>
        </w:numPr>
        <w:jc w:val="both"/>
        <w:rPr>
          <w:rFonts w:ascii="Arial" w:hAnsi="Arial" w:cs="Arial"/>
        </w:rPr>
      </w:pPr>
      <w:r w:rsidRPr="00E80A6B">
        <w:rPr>
          <w:rFonts w:ascii="Arial" w:hAnsi="Arial" w:cs="Arial"/>
        </w:rPr>
        <w:t>The role</w:t>
      </w:r>
      <w:r w:rsidR="00361AC4" w:rsidRPr="00E80A6B">
        <w:rPr>
          <w:rFonts w:ascii="Arial" w:hAnsi="Arial" w:cs="Arial"/>
        </w:rPr>
        <w:t xml:space="preserve"> of the NE</w:t>
      </w:r>
      <w:r w:rsidR="00577014" w:rsidRPr="00E80A6B">
        <w:rPr>
          <w:rFonts w:ascii="Arial" w:hAnsi="Arial" w:cs="Arial"/>
        </w:rPr>
        <w:t>WB</w:t>
      </w:r>
    </w:p>
    <w:p w14:paraId="2E3EE6D8" w14:textId="77777777" w:rsidR="00577014" w:rsidRPr="00E80A6B" w:rsidRDefault="00577014" w:rsidP="00361AC4">
      <w:pPr>
        <w:numPr>
          <w:ilvl w:val="0"/>
          <w:numId w:val="9"/>
        </w:numPr>
        <w:jc w:val="both"/>
        <w:rPr>
          <w:rFonts w:ascii="Arial" w:hAnsi="Arial" w:cs="Arial"/>
        </w:rPr>
      </w:pPr>
      <w:r w:rsidRPr="00E80A6B">
        <w:rPr>
          <w:rFonts w:ascii="Arial" w:hAnsi="Arial" w:cs="Arial"/>
        </w:rPr>
        <w:t>Levels of disadvantage</w:t>
      </w:r>
    </w:p>
    <w:p w14:paraId="3E2ABCA4" w14:textId="77777777" w:rsidR="004A44B3" w:rsidRPr="00E80A6B" w:rsidRDefault="00577014" w:rsidP="004A44B3">
      <w:pPr>
        <w:numPr>
          <w:ilvl w:val="0"/>
          <w:numId w:val="12"/>
        </w:numPr>
        <w:jc w:val="both"/>
        <w:rPr>
          <w:rFonts w:ascii="Arial" w:hAnsi="Arial" w:cs="Arial"/>
        </w:rPr>
      </w:pPr>
      <w:r w:rsidRPr="00E80A6B">
        <w:rPr>
          <w:rFonts w:ascii="Arial" w:hAnsi="Arial" w:cs="Arial"/>
        </w:rPr>
        <w:t>Changing attitudes to education</w:t>
      </w:r>
      <w:r w:rsidR="004A44B3" w:rsidRPr="00E80A6B">
        <w:rPr>
          <w:rFonts w:ascii="Arial" w:hAnsi="Arial" w:cs="Arial"/>
        </w:rPr>
        <w:t>.</w:t>
      </w:r>
    </w:p>
    <w:p w14:paraId="0893C70F" w14:textId="77777777" w:rsidR="00577014" w:rsidRPr="00E80A6B" w:rsidRDefault="00577014" w:rsidP="00361AC4">
      <w:pPr>
        <w:jc w:val="both"/>
        <w:rPr>
          <w:rFonts w:ascii="Arial" w:hAnsi="Arial" w:cs="Arial"/>
          <w:b/>
        </w:rPr>
      </w:pPr>
    </w:p>
    <w:p w14:paraId="28483802" w14:textId="77777777" w:rsidR="00577014" w:rsidRPr="00E80A6B" w:rsidRDefault="004A44B3" w:rsidP="00361AC4">
      <w:pPr>
        <w:jc w:val="both"/>
        <w:rPr>
          <w:rFonts w:ascii="Arial" w:hAnsi="Arial" w:cs="Arial"/>
          <w:b/>
        </w:rPr>
      </w:pPr>
      <w:r w:rsidRPr="00E80A6B">
        <w:rPr>
          <w:rFonts w:ascii="Arial" w:hAnsi="Arial" w:cs="Arial"/>
          <w:b/>
        </w:rPr>
        <w:t>Aims and Objectives</w:t>
      </w:r>
    </w:p>
    <w:p w14:paraId="759968FC" w14:textId="77777777" w:rsidR="00577014" w:rsidRPr="00E80A6B" w:rsidRDefault="00577014" w:rsidP="00361AC4">
      <w:pPr>
        <w:jc w:val="both"/>
        <w:rPr>
          <w:rFonts w:ascii="Arial" w:hAnsi="Arial" w:cs="Arial"/>
        </w:rPr>
      </w:pPr>
      <w:r w:rsidRPr="00E80A6B">
        <w:rPr>
          <w:rFonts w:ascii="Arial" w:hAnsi="Arial" w:cs="Arial"/>
        </w:rPr>
        <w:t>The revised policy is geared towards</w:t>
      </w:r>
      <w:r w:rsidR="004A44B3" w:rsidRPr="00E80A6B">
        <w:rPr>
          <w:rFonts w:ascii="Arial" w:hAnsi="Arial" w:cs="Arial"/>
        </w:rPr>
        <w:t>:</w:t>
      </w:r>
    </w:p>
    <w:p w14:paraId="195D7799" w14:textId="77777777" w:rsidR="00361AC4" w:rsidRPr="00E80A6B" w:rsidRDefault="00361AC4" w:rsidP="00361AC4">
      <w:pPr>
        <w:jc w:val="both"/>
        <w:rPr>
          <w:rFonts w:ascii="Arial" w:hAnsi="Arial" w:cs="Arial"/>
        </w:rPr>
      </w:pPr>
    </w:p>
    <w:p w14:paraId="31C1D95D" w14:textId="77777777" w:rsidR="008F2243" w:rsidRPr="00E80A6B" w:rsidRDefault="008F2243" w:rsidP="008F2243">
      <w:pPr>
        <w:widowControl w:val="0"/>
        <w:numPr>
          <w:ilvl w:val="0"/>
          <w:numId w:val="2"/>
        </w:numPr>
        <w:autoSpaceDE w:val="0"/>
        <w:autoSpaceDN w:val="0"/>
        <w:adjustRightInd w:val="0"/>
        <w:jc w:val="both"/>
        <w:rPr>
          <w:rFonts w:ascii="Arial" w:hAnsi="Arial" w:cs="Arial"/>
          <w:iCs/>
          <w:color w:val="000000"/>
        </w:rPr>
      </w:pPr>
      <w:r w:rsidRPr="00E80A6B">
        <w:rPr>
          <w:rFonts w:ascii="Arial" w:hAnsi="Arial" w:cs="Arial"/>
          <w:iCs/>
          <w:color w:val="000000"/>
        </w:rPr>
        <w:t>Ensuring that pupils are registered accurately and efficiently</w:t>
      </w:r>
    </w:p>
    <w:p w14:paraId="74BC81C6" w14:textId="77777777" w:rsidR="008F2243" w:rsidRPr="00E80A6B" w:rsidRDefault="008F2243" w:rsidP="008F2243">
      <w:pPr>
        <w:widowControl w:val="0"/>
        <w:numPr>
          <w:ilvl w:val="0"/>
          <w:numId w:val="2"/>
        </w:numPr>
        <w:autoSpaceDE w:val="0"/>
        <w:autoSpaceDN w:val="0"/>
        <w:adjustRightInd w:val="0"/>
        <w:jc w:val="both"/>
        <w:rPr>
          <w:rFonts w:ascii="Arial" w:hAnsi="Arial" w:cs="Arial"/>
          <w:iCs/>
          <w:color w:val="000000"/>
        </w:rPr>
      </w:pPr>
      <w:r w:rsidRPr="00E80A6B">
        <w:rPr>
          <w:rFonts w:ascii="Arial" w:hAnsi="Arial" w:cs="Arial"/>
          <w:iCs/>
          <w:color w:val="000000"/>
        </w:rPr>
        <w:t>Ensuring that pupil attendance is recorded daily</w:t>
      </w:r>
    </w:p>
    <w:p w14:paraId="7ECB8395" w14:textId="77777777" w:rsidR="00577014" w:rsidRPr="00E80A6B" w:rsidRDefault="008F2243" w:rsidP="00361AC4">
      <w:pPr>
        <w:numPr>
          <w:ilvl w:val="0"/>
          <w:numId w:val="2"/>
        </w:numPr>
        <w:jc w:val="both"/>
        <w:rPr>
          <w:rFonts w:ascii="Arial" w:hAnsi="Arial" w:cs="Arial"/>
        </w:rPr>
      </w:pPr>
      <w:r w:rsidRPr="00E80A6B">
        <w:rPr>
          <w:rFonts w:ascii="Arial" w:hAnsi="Arial" w:cs="Arial"/>
        </w:rPr>
        <w:t>e</w:t>
      </w:r>
      <w:r w:rsidR="00577014" w:rsidRPr="00E80A6B">
        <w:rPr>
          <w:rFonts w:ascii="Arial" w:hAnsi="Arial" w:cs="Arial"/>
        </w:rPr>
        <w:t>ncouraging full attendance where possible</w:t>
      </w:r>
    </w:p>
    <w:p w14:paraId="6083F8AB" w14:textId="77777777" w:rsidR="00577014" w:rsidRPr="00E80A6B" w:rsidRDefault="008F2243" w:rsidP="00361AC4">
      <w:pPr>
        <w:numPr>
          <w:ilvl w:val="0"/>
          <w:numId w:val="2"/>
        </w:numPr>
        <w:jc w:val="both"/>
        <w:rPr>
          <w:rFonts w:ascii="Arial" w:hAnsi="Arial" w:cs="Arial"/>
        </w:rPr>
      </w:pPr>
      <w:r w:rsidRPr="00E80A6B">
        <w:rPr>
          <w:rFonts w:ascii="Arial" w:hAnsi="Arial" w:cs="Arial"/>
        </w:rPr>
        <w:t>i</w:t>
      </w:r>
      <w:r w:rsidR="00577014" w:rsidRPr="00E80A6B">
        <w:rPr>
          <w:rFonts w:ascii="Arial" w:hAnsi="Arial" w:cs="Arial"/>
        </w:rPr>
        <w:t>dentifying pupils at risk</w:t>
      </w:r>
    </w:p>
    <w:p w14:paraId="41E7969B" w14:textId="77777777" w:rsidR="00577014" w:rsidRPr="00E80A6B" w:rsidRDefault="008F2243" w:rsidP="00361AC4">
      <w:pPr>
        <w:numPr>
          <w:ilvl w:val="0"/>
          <w:numId w:val="2"/>
        </w:numPr>
        <w:jc w:val="both"/>
        <w:rPr>
          <w:rFonts w:ascii="Arial" w:hAnsi="Arial" w:cs="Arial"/>
        </w:rPr>
      </w:pPr>
      <w:r w:rsidRPr="00E80A6B">
        <w:rPr>
          <w:rFonts w:ascii="Arial" w:hAnsi="Arial" w:cs="Arial"/>
        </w:rPr>
        <w:t>p</w:t>
      </w:r>
      <w:r w:rsidR="00577014" w:rsidRPr="00E80A6B">
        <w:rPr>
          <w:rFonts w:ascii="Arial" w:hAnsi="Arial" w:cs="Arial"/>
        </w:rPr>
        <w:t>romoting a positive learning environment</w:t>
      </w:r>
    </w:p>
    <w:p w14:paraId="6C899405" w14:textId="77777777" w:rsidR="00577014" w:rsidRPr="00E80A6B" w:rsidRDefault="008F2243" w:rsidP="00361AC4">
      <w:pPr>
        <w:numPr>
          <w:ilvl w:val="0"/>
          <w:numId w:val="2"/>
        </w:numPr>
        <w:jc w:val="both"/>
        <w:rPr>
          <w:rFonts w:ascii="Arial" w:hAnsi="Arial" w:cs="Arial"/>
        </w:rPr>
      </w:pPr>
      <w:r w:rsidRPr="00E80A6B">
        <w:rPr>
          <w:rFonts w:ascii="Arial" w:hAnsi="Arial" w:cs="Arial"/>
        </w:rPr>
        <w:t>e</w:t>
      </w:r>
      <w:r w:rsidR="00577014" w:rsidRPr="00E80A6B">
        <w:rPr>
          <w:rFonts w:ascii="Arial" w:hAnsi="Arial" w:cs="Arial"/>
        </w:rPr>
        <w:t>nabling learning opportunities to be availed of</w:t>
      </w:r>
    </w:p>
    <w:p w14:paraId="75006A3E" w14:textId="77777777" w:rsidR="00577014" w:rsidRPr="00E80A6B" w:rsidRDefault="008F2243" w:rsidP="00361AC4">
      <w:pPr>
        <w:numPr>
          <w:ilvl w:val="0"/>
          <w:numId w:val="2"/>
        </w:numPr>
        <w:jc w:val="both"/>
        <w:rPr>
          <w:rFonts w:ascii="Arial" w:hAnsi="Arial" w:cs="Arial"/>
        </w:rPr>
      </w:pPr>
      <w:r w:rsidRPr="00E80A6B">
        <w:rPr>
          <w:rFonts w:ascii="Arial" w:hAnsi="Arial" w:cs="Arial"/>
        </w:rPr>
        <w:t>r</w:t>
      </w:r>
      <w:r w:rsidR="00577014" w:rsidRPr="00E80A6B">
        <w:rPr>
          <w:rFonts w:ascii="Arial" w:hAnsi="Arial" w:cs="Arial"/>
        </w:rPr>
        <w:t>aising awareness of the importance of school attendance</w:t>
      </w:r>
    </w:p>
    <w:p w14:paraId="2BF8B20E" w14:textId="77777777" w:rsidR="00DA2E90" w:rsidRPr="00E80A6B" w:rsidRDefault="00DA2E90" w:rsidP="00361AC4">
      <w:pPr>
        <w:numPr>
          <w:ilvl w:val="0"/>
          <w:numId w:val="2"/>
        </w:numPr>
        <w:jc w:val="both"/>
        <w:rPr>
          <w:rFonts w:ascii="Arial" w:hAnsi="Arial" w:cs="Arial"/>
        </w:rPr>
      </w:pPr>
      <w:r w:rsidRPr="00E80A6B">
        <w:rPr>
          <w:rFonts w:ascii="Arial" w:hAnsi="Arial" w:cs="Arial"/>
        </w:rPr>
        <w:t>raising the awareness of the importance of punctuality</w:t>
      </w:r>
    </w:p>
    <w:p w14:paraId="7ED37B5B" w14:textId="77777777" w:rsidR="00577014" w:rsidRPr="00E80A6B" w:rsidRDefault="008F2243" w:rsidP="00361AC4">
      <w:pPr>
        <w:numPr>
          <w:ilvl w:val="0"/>
          <w:numId w:val="2"/>
        </w:numPr>
        <w:jc w:val="both"/>
        <w:rPr>
          <w:rFonts w:ascii="Arial" w:hAnsi="Arial" w:cs="Arial"/>
        </w:rPr>
      </w:pPr>
      <w:r w:rsidRPr="00E80A6B">
        <w:rPr>
          <w:rFonts w:ascii="Arial" w:hAnsi="Arial" w:cs="Arial"/>
        </w:rPr>
        <w:t>f</w:t>
      </w:r>
      <w:r w:rsidR="00577014" w:rsidRPr="00E80A6B">
        <w:rPr>
          <w:rFonts w:ascii="Arial" w:hAnsi="Arial" w:cs="Arial"/>
        </w:rPr>
        <w:t>ostering an appreciation of learning</w:t>
      </w:r>
    </w:p>
    <w:p w14:paraId="12303BB6" w14:textId="77777777" w:rsidR="004A44B3" w:rsidRPr="00E80A6B" w:rsidRDefault="008F2243" w:rsidP="004A44B3">
      <w:pPr>
        <w:numPr>
          <w:ilvl w:val="0"/>
          <w:numId w:val="13"/>
        </w:numPr>
        <w:jc w:val="both"/>
        <w:rPr>
          <w:rFonts w:ascii="Arial" w:hAnsi="Arial" w:cs="Arial"/>
        </w:rPr>
      </w:pPr>
      <w:r w:rsidRPr="00E80A6B">
        <w:rPr>
          <w:rFonts w:ascii="Arial" w:hAnsi="Arial" w:cs="Arial"/>
        </w:rPr>
        <w:t>i</w:t>
      </w:r>
      <w:r w:rsidR="004A44B3" w:rsidRPr="00E80A6B">
        <w:rPr>
          <w:rFonts w:ascii="Arial" w:hAnsi="Arial" w:cs="Arial"/>
        </w:rPr>
        <w:t>dentify pupils at risk of leaving school early</w:t>
      </w:r>
    </w:p>
    <w:p w14:paraId="5F6F6D16" w14:textId="77777777" w:rsidR="008F2243" w:rsidRPr="00E80A6B" w:rsidRDefault="008F2243" w:rsidP="008F2243">
      <w:pPr>
        <w:numPr>
          <w:ilvl w:val="0"/>
          <w:numId w:val="13"/>
        </w:numPr>
        <w:jc w:val="both"/>
        <w:rPr>
          <w:rFonts w:ascii="Arial" w:hAnsi="Arial" w:cs="Arial"/>
        </w:rPr>
      </w:pPr>
      <w:r w:rsidRPr="00E80A6B">
        <w:rPr>
          <w:rFonts w:ascii="Arial" w:hAnsi="Arial" w:cs="Arial"/>
        </w:rPr>
        <w:t>e</w:t>
      </w:r>
      <w:r w:rsidR="004A44B3" w:rsidRPr="00E80A6B">
        <w:rPr>
          <w:rFonts w:ascii="Arial" w:hAnsi="Arial" w:cs="Arial"/>
        </w:rPr>
        <w:t>nsuring compliance with the requirements of the relevant legislation</w:t>
      </w:r>
    </w:p>
    <w:p w14:paraId="50B8D921" w14:textId="77777777" w:rsidR="008F2243" w:rsidRPr="00E80A6B" w:rsidRDefault="008F2243" w:rsidP="008F2243">
      <w:pPr>
        <w:numPr>
          <w:ilvl w:val="0"/>
          <w:numId w:val="13"/>
        </w:numPr>
        <w:jc w:val="both"/>
        <w:rPr>
          <w:rFonts w:ascii="Arial" w:hAnsi="Arial" w:cs="Arial"/>
        </w:rPr>
      </w:pPr>
      <w:r w:rsidRPr="00E80A6B">
        <w:rPr>
          <w:rFonts w:ascii="Arial" w:hAnsi="Arial" w:cs="Arial"/>
          <w:iCs/>
        </w:rPr>
        <w:t xml:space="preserve">developing, subject to available resources, links between the school and the families of children who may be at risk of developing attendance problems </w:t>
      </w:r>
    </w:p>
    <w:p w14:paraId="5E6EB5A8" w14:textId="77777777" w:rsidR="004A44B3" w:rsidRPr="00E80A6B" w:rsidRDefault="008F2243" w:rsidP="008F2243">
      <w:pPr>
        <w:numPr>
          <w:ilvl w:val="0"/>
          <w:numId w:val="13"/>
        </w:numPr>
        <w:jc w:val="both"/>
        <w:rPr>
          <w:rFonts w:ascii="Arial" w:hAnsi="Arial" w:cs="Arial"/>
        </w:rPr>
      </w:pPr>
      <w:r w:rsidRPr="00E80A6B">
        <w:rPr>
          <w:rFonts w:ascii="Arial" w:hAnsi="Arial" w:cs="Arial"/>
          <w:iCs/>
        </w:rPr>
        <w:t>identifying and removing, insofar as is practicable, obstacles to school attendance</w:t>
      </w:r>
    </w:p>
    <w:p w14:paraId="583BD2BC" w14:textId="77777777" w:rsidR="004A44B3" w:rsidRPr="00E80A6B" w:rsidRDefault="004A44B3" w:rsidP="004A44B3">
      <w:pPr>
        <w:jc w:val="both"/>
        <w:rPr>
          <w:rFonts w:ascii="Arial" w:hAnsi="Arial" w:cs="Arial"/>
        </w:rPr>
      </w:pPr>
    </w:p>
    <w:p w14:paraId="0A1054EF" w14:textId="77777777" w:rsidR="001941B5" w:rsidRDefault="001941B5" w:rsidP="00361AC4">
      <w:pPr>
        <w:jc w:val="both"/>
        <w:rPr>
          <w:rFonts w:ascii="Arial" w:hAnsi="Arial" w:cs="Arial"/>
          <w:b/>
        </w:rPr>
      </w:pPr>
    </w:p>
    <w:p w14:paraId="2F97181C" w14:textId="77777777" w:rsidR="001941B5" w:rsidRDefault="001941B5" w:rsidP="00361AC4">
      <w:pPr>
        <w:jc w:val="both"/>
        <w:rPr>
          <w:rFonts w:ascii="Arial" w:hAnsi="Arial" w:cs="Arial"/>
          <w:b/>
        </w:rPr>
      </w:pPr>
    </w:p>
    <w:p w14:paraId="5284C85B" w14:textId="77777777" w:rsidR="00577014" w:rsidRPr="00E80A6B" w:rsidRDefault="00577014" w:rsidP="00361AC4">
      <w:pPr>
        <w:jc w:val="both"/>
        <w:rPr>
          <w:rFonts w:ascii="Arial" w:hAnsi="Arial" w:cs="Arial"/>
          <w:b/>
        </w:rPr>
      </w:pPr>
      <w:r w:rsidRPr="00E80A6B">
        <w:rPr>
          <w:rFonts w:ascii="Arial" w:hAnsi="Arial" w:cs="Arial"/>
          <w:b/>
        </w:rPr>
        <w:t>School Ethos</w:t>
      </w:r>
    </w:p>
    <w:p w14:paraId="4B073143" w14:textId="77777777" w:rsidR="00577014" w:rsidRPr="00E80A6B" w:rsidRDefault="00577014" w:rsidP="00361AC4">
      <w:pPr>
        <w:jc w:val="both"/>
        <w:rPr>
          <w:rFonts w:ascii="Arial" w:hAnsi="Arial" w:cs="Arial"/>
        </w:rPr>
      </w:pPr>
      <w:r w:rsidRPr="00E80A6B">
        <w:rPr>
          <w:rFonts w:ascii="Arial" w:hAnsi="Arial" w:cs="Arial"/>
        </w:rPr>
        <w:t>This policy complements the school ethos of nurturing potential in a caring environment where the welfare of children is paramount.</w:t>
      </w:r>
    </w:p>
    <w:p w14:paraId="6DF9A7E3" w14:textId="77777777" w:rsidR="00577014" w:rsidRPr="00E80A6B" w:rsidRDefault="00577014" w:rsidP="00361AC4">
      <w:pPr>
        <w:jc w:val="both"/>
        <w:rPr>
          <w:rFonts w:ascii="Arial" w:hAnsi="Arial" w:cs="Arial"/>
          <w:b/>
        </w:rPr>
      </w:pPr>
    </w:p>
    <w:p w14:paraId="1DAA936C" w14:textId="77777777" w:rsidR="00577014" w:rsidRPr="00E80A6B" w:rsidRDefault="00577014" w:rsidP="00361AC4">
      <w:pPr>
        <w:jc w:val="both"/>
        <w:rPr>
          <w:rFonts w:ascii="Arial" w:hAnsi="Arial" w:cs="Arial"/>
          <w:b/>
        </w:rPr>
      </w:pPr>
      <w:r w:rsidRPr="00E80A6B">
        <w:rPr>
          <w:rFonts w:ascii="Arial" w:hAnsi="Arial" w:cs="Arial"/>
          <w:b/>
        </w:rPr>
        <w:t>Roles and Responsibilities</w:t>
      </w:r>
    </w:p>
    <w:p w14:paraId="33E655B3" w14:textId="7F9B5833" w:rsidR="00577014" w:rsidRPr="00E80A6B" w:rsidRDefault="00577014" w:rsidP="00361AC4">
      <w:pPr>
        <w:jc w:val="both"/>
        <w:rPr>
          <w:rFonts w:ascii="Arial" w:hAnsi="Arial" w:cs="Arial"/>
        </w:rPr>
      </w:pPr>
      <w:r w:rsidRPr="00E80A6B">
        <w:rPr>
          <w:rFonts w:ascii="Arial" w:hAnsi="Arial" w:cs="Arial"/>
        </w:rPr>
        <w:t xml:space="preserve">All staff have an input into the implementation of the policy.  </w:t>
      </w:r>
      <w:r w:rsidR="00361AC4" w:rsidRPr="00E80A6B">
        <w:rPr>
          <w:rFonts w:ascii="Arial" w:hAnsi="Arial" w:cs="Arial"/>
        </w:rPr>
        <w:t>Class teacher</w:t>
      </w:r>
      <w:r w:rsidR="00662642" w:rsidRPr="00E80A6B">
        <w:rPr>
          <w:rFonts w:ascii="Arial" w:hAnsi="Arial" w:cs="Arial"/>
        </w:rPr>
        <w:t>s record in</w:t>
      </w:r>
      <w:r w:rsidR="00DA2E90" w:rsidRPr="00E80A6B">
        <w:rPr>
          <w:rFonts w:ascii="Arial" w:hAnsi="Arial" w:cs="Arial"/>
        </w:rPr>
        <w:t xml:space="preserve">dividual patterns of attendance. The </w:t>
      </w:r>
      <w:r w:rsidR="00C66C62" w:rsidRPr="00E80A6B">
        <w:rPr>
          <w:rFonts w:ascii="Arial" w:hAnsi="Arial" w:cs="Arial"/>
        </w:rPr>
        <w:t>Principal</w:t>
      </w:r>
      <w:r w:rsidR="00DA2E90" w:rsidRPr="00E80A6B">
        <w:rPr>
          <w:rFonts w:ascii="Arial" w:hAnsi="Arial" w:cs="Arial"/>
        </w:rPr>
        <w:t xml:space="preserve"> and the HSCL review the attendance records </w:t>
      </w:r>
      <w:proofErr w:type="gramStart"/>
      <w:r w:rsidR="00DA2E90" w:rsidRPr="00E80A6B">
        <w:rPr>
          <w:rFonts w:ascii="Arial" w:hAnsi="Arial" w:cs="Arial"/>
        </w:rPr>
        <w:t>weekly</w:t>
      </w:r>
      <w:proofErr w:type="gramEnd"/>
      <w:r w:rsidR="00DA2E90" w:rsidRPr="00E80A6B">
        <w:rPr>
          <w:rFonts w:ascii="Arial" w:hAnsi="Arial" w:cs="Arial"/>
        </w:rPr>
        <w:t xml:space="preserve"> and the SCP Officer joins them once a month for an Attendance Pastoral Care Team Meeting. </w:t>
      </w:r>
      <w:r w:rsidR="00B46B3C">
        <w:rPr>
          <w:rFonts w:ascii="Arial" w:hAnsi="Arial" w:cs="Arial"/>
        </w:rPr>
        <w:t xml:space="preserve">The </w:t>
      </w:r>
      <w:proofErr w:type="gramStart"/>
      <w:r w:rsidR="00795583">
        <w:rPr>
          <w:rFonts w:ascii="Arial" w:hAnsi="Arial" w:cs="Arial"/>
        </w:rPr>
        <w:t>Principal</w:t>
      </w:r>
      <w:proofErr w:type="gramEnd"/>
      <w:r w:rsidRPr="00E80A6B">
        <w:rPr>
          <w:rFonts w:ascii="Arial" w:hAnsi="Arial" w:cs="Arial"/>
        </w:rPr>
        <w:t xml:space="preserve"> has responsibility for</w:t>
      </w:r>
      <w:r w:rsidR="00DA2E90" w:rsidRPr="00E80A6B">
        <w:rPr>
          <w:rFonts w:ascii="Arial" w:hAnsi="Arial" w:cs="Arial"/>
        </w:rPr>
        <w:t xml:space="preserve"> sending back the quarterly returns</w:t>
      </w:r>
      <w:r w:rsidR="00795583">
        <w:rPr>
          <w:rFonts w:ascii="Arial" w:hAnsi="Arial" w:cs="Arial"/>
        </w:rPr>
        <w:t>.</w:t>
      </w:r>
      <w:r w:rsidR="00DA2E90" w:rsidRPr="00E80A6B">
        <w:rPr>
          <w:rFonts w:ascii="Arial" w:hAnsi="Arial" w:cs="Arial"/>
        </w:rPr>
        <w:t xml:space="preserve"> </w:t>
      </w:r>
      <w:r w:rsidR="00795583">
        <w:rPr>
          <w:rFonts w:ascii="Arial" w:hAnsi="Arial" w:cs="Arial"/>
        </w:rPr>
        <w:t xml:space="preserve">The AP2 1 Post Holder is responsible  </w:t>
      </w:r>
      <w:r w:rsidR="00DA2E90" w:rsidRPr="00E80A6B">
        <w:rPr>
          <w:rFonts w:ascii="Arial" w:hAnsi="Arial" w:cs="Arial"/>
        </w:rPr>
        <w:t xml:space="preserve"> for POD.</w:t>
      </w:r>
    </w:p>
    <w:p w14:paraId="26728819" w14:textId="77777777" w:rsidR="008F2243" w:rsidRPr="00E80A6B" w:rsidRDefault="008F2243" w:rsidP="00361AC4">
      <w:pPr>
        <w:jc w:val="both"/>
        <w:rPr>
          <w:rFonts w:ascii="Arial" w:hAnsi="Arial" w:cs="Arial"/>
        </w:rPr>
      </w:pPr>
    </w:p>
    <w:p w14:paraId="12DBF948" w14:textId="77777777" w:rsidR="008F2243" w:rsidRPr="00E80A6B" w:rsidRDefault="008F2243" w:rsidP="00361AC4">
      <w:pPr>
        <w:jc w:val="both"/>
        <w:rPr>
          <w:rFonts w:ascii="Arial" w:hAnsi="Arial" w:cs="Arial"/>
        </w:rPr>
      </w:pPr>
      <w:r w:rsidRPr="00E80A6B">
        <w:rPr>
          <w:rFonts w:ascii="Arial" w:hAnsi="Arial" w:cs="Arial"/>
        </w:rPr>
        <w:t xml:space="preserve">It is the responsibility of the </w:t>
      </w:r>
      <w:proofErr w:type="gramStart"/>
      <w:r w:rsidRPr="00E80A6B">
        <w:rPr>
          <w:rFonts w:ascii="Arial" w:hAnsi="Arial" w:cs="Arial"/>
        </w:rPr>
        <w:t>Principal</w:t>
      </w:r>
      <w:proofErr w:type="gramEnd"/>
      <w:r w:rsidRPr="00E80A6B">
        <w:rPr>
          <w:rFonts w:ascii="Arial" w:hAnsi="Arial" w:cs="Arial"/>
        </w:rPr>
        <w:t xml:space="preserve"> and staff to implement this policy under the guidance of the school’s Board of Management.</w:t>
      </w:r>
    </w:p>
    <w:p w14:paraId="1BF6FC9A" w14:textId="77777777" w:rsidR="00577014" w:rsidRPr="00E80A6B" w:rsidRDefault="00577014" w:rsidP="00361AC4">
      <w:pPr>
        <w:jc w:val="both"/>
        <w:rPr>
          <w:rFonts w:ascii="Arial" w:hAnsi="Arial" w:cs="Arial"/>
        </w:rPr>
      </w:pPr>
    </w:p>
    <w:p w14:paraId="6D455152" w14:textId="77777777" w:rsidR="008F2243" w:rsidRPr="00E80A6B" w:rsidRDefault="008F2243" w:rsidP="008F2243">
      <w:pPr>
        <w:jc w:val="both"/>
        <w:rPr>
          <w:rFonts w:ascii="Arial" w:hAnsi="Arial" w:cs="Arial"/>
          <w:iCs/>
        </w:rPr>
      </w:pPr>
    </w:p>
    <w:p w14:paraId="174DAB88" w14:textId="77777777" w:rsidR="008F2243" w:rsidRPr="00E80A6B" w:rsidRDefault="008F2243" w:rsidP="008F2243">
      <w:pPr>
        <w:jc w:val="both"/>
        <w:rPr>
          <w:rFonts w:ascii="Arial" w:hAnsi="Arial" w:cs="Arial"/>
          <w:b/>
          <w:iCs/>
        </w:rPr>
      </w:pPr>
      <w:r w:rsidRPr="00E80A6B">
        <w:rPr>
          <w:rFonts w:ascii="Arial" w:hAnsi="Arial" w:cs="Arial"/>
          <w:b/>
          <w:iCs/>
        </w:rPr>
        <w:t>Punctuality</w:t>
      </w:r>
    </w:p>
    <w:p w14:paraId="19BA33E2" w14:textId="6E9B3668" w:rsidR="008F2243" w:rsidRPr="00E80A6B" w:rsidRDefault="008F2243" w:rsidP="00361AC4">
      <w:pPr>
        <w:jc w:val="both"/>
        <w:rPr>
          <w:rFonts w:ascii="Arial" w:hAnsi="Arial" w:cs="Arial"/>
          <w:b/>
        </w:rPr>
      </w:pPr>
      <w:r w:rsidRPr="00E80A6B">
        <w:rPr>
          <w:rFonts w:ascii="Arial" w:hAnsi="Arial" w:cs="Arial"/>
          <w:iCs/>
        </w:rPr>
        <w:t xml:space="preserve">School begins at </w:t>
      </w:r>
      <w:r w:rsidR="00DA2E90" w:rsidRPr="00E80A6B">
        <w:rPr>
          <w:rFonts w:ascii="Arial" w:hAnsi="Arial" w:cs="Arial"/>
          <w:iCs/>
        </w:rPr>
        <w:t>8.50</w:t>
      </w:r>
      <w:r w:rsidRPr="00E80A6B">
        <w:rPr>
          <w:rFonts w:ascii="Arial" w:hAnsi="Arial" w:cs="Arial"/>
          <w:iCs/>
        </w:rPr>
        <w:t xml:space="preserve">am. </w:t>
      </w:r>
      <w:r w:rsidR="00795583">
        <w:rPr>
          <w:rFonts w:ascii="Arial" w:hAnsi="Arial" w:cs="Arial"/>
          <w:iCs/>
        </w:rPr>
        <w:t xml:space="preserve">Covid Guidelines have </w:t>
      </w:r>
      <w:proofErr w:type="spellStart"/>
      <w:proofErr w:type="gramStart"/>
      <w:r w:rsidR="00795583">
        <w:rPr>
          <w:rFonts w:ascii="Arial" w:hAnsi="Arial" w:cs="Arial"/>
          <w:iCs/>
        </w:rPr>
        <w:t>lead</w:t>
      </w:r>
      <w:proofErr w:type="spellEnd"/>
      <w:proofErr w:type="gramEnd"/>
      <w:r w:rsidR="00795583">
        <w:rPr>
          <w:rFonts w:ascii="Arial" w:hAnsi="Arial" w:cs="Arial"/>
          <w:iCs/>
        </w:rPr>
        <w:t xml:space="preserve"> to staggered start and end times. This will be reviewed regularly. </w:t>
      </w:r>
      <w:r w:rsidRPr="00E80A6B">
        <w:rPr>
          <w:rFonts w:ascii="Arial" w:hAnsi="Arial" w:cs="Arial"/>
          <w:iCs/>
        </w:rPr>
        <w:t xml:space="preserve">All pupils and teachers are expected to be on time.  </w:t>
      </w:r>
    </w:p>
    <w:p w14:paraId="176536C7" w14:textId="77777777" w:rsidR="00DA2E90" w:rsidRPr="00E80A6B" w:rsidRDefault="00DA2E90" w:rsidP="00361AC4">
      <w:pPr>
        <w:jc w:val="both"/>
        <w:rPr>
          <w:rFonts w:ascii="Arial" w:hAnsi="Arial" w:cs="Arial"/>
          <w:b/>
        </w:rPr>
      </w:pPr>
    </w:p>
    <w:p w14:paraId="20F32352" w14:textId="77777777" w:rsidR="001F158D" w:rsidRPr="00E80A6B" w:rsidRDefault="001F158D" w:rsidP="00361AC4">
      <w:pPr>
        <w:jc w:val="both"/>
        <w:rPr>
          <w:rFonts w:ascii="Arial" w:hAnsi="Arial" w:cs="Arial"/>
          <w:b/>
        </w:rPr>
      </w:pPr>
      <w:r w:rsidRPr="00E80A6B">
        <w:rPr>
          <w:rFonts w:ascii="Arial" w:hAnsi="Arial" w:cs="Arial"/>
          <w:b/>
        </w:rPr>
        <w:t>Recording</w:t>
      </w:r>
      <w:r w:rsidR="008F2243" w:rsidRPr="00E80A6B">
        <w:rPr>
          <w:rFonts w:ascii="Arial" w:hAnsi="Arial" w:cs="Arial"/>
          <w:b/>
        </w:rPr>
        <w:t xml:space="preserve"> and Reporting Attendance</w:t>
      </w:r>
    </w:p>
    <w:p w14:paraId="2A9ECF04" w14:textId="77777777" w:rsidR="004A44B3" w:rsidRPr="00E80A6B" w:rsidRDefault="004A44B3" w:rsidP="004A44B3">
      <w:pPr>
        <w:jc w:val="both"/>
        <w:rPr>
          <w:rFonts w:ascii="Arial" w:hAnsi="Arial" w:cs="Arial"/>
        </w:rPr>
      </w:pPr>
      <w:r w:rsidRPr="00E80A6B">
        <w:rPr>
          <w:rFonts w:ascii="Arial" w:hAnsi="Arial" w:cs="Arial"/>
        </w:rPr>
        <w:t xml:space="preserve">The school attendance of individual pupils is recorded </w:t>
      </w:r>
      <w:r w:rsidR="00D11462">
        <w:rPr>
          <w:rFonts w:ascii="Arial" w:hAnsi="Arial" w:cs="Arial"/>
        </w:rPr>
        <w:t>on the</w:t>
      </w:r>
      <w:r w:rsidR="00DA2E90" w:rsidRPr="00E80A6B">
        <w:rPr>
          <w:rFonts w:ascii="Arial" w:hAnsi="Arial" w:cs="Arial"/>
        </w:rPr>
        <w:t xml:space="preserve"> Aladdin system. The Roll Book is printed off monthly</w:t>
      </w:r>
      <w:r w:rsidRPr="00E80A6B">
        <w:rPr>
          <w:rFonts w:ascii="Arial" w:hAnsi="Arial" w:cs="Arial"/>
        </w:rPr>
        <w:t xml:space="preserve">. Class attendance data is recorded daily </w:t>
      </w:r>
      <w:r w:rsidR="00DA2E90" w:rsidRPr="00E80A6B">
        <w:rPr>
          <w:rFonts w:ascii="Arial" w:hAnsi="Arial" w:cs="Arial"/>
        </w:rPr>
        <w:t xml:space="preserve">on Aladdin </w:t>
      </w:r>
      <w:r w:rsidR="00C66C62" w:rsidRPr="00E80A6B">
        <w:rPr>
          <w:rFonts w:ascii="Arial" w:hAnsi="Arial" w:cs="Arial"/>
        </w:rPr>
        <w:t>also.</w:t>
      </w:r>
      <w:r w:rsidRPr="00E80A6B">
        <w:rPr>
          <w:rFonts w:ascii="Arial" w:hAnsi="Arial" w:cs="Arial"/>
        </w:rPr>
        <w:t xml:space="preserve">  The annual attendance of each individual pupil is recorded</w:t>
      </w:r>
      <w:r w:rsidR="00B46B3C">
        <w:rPr>
          <w:rFonts w:ascii="Arial" w:hAnsi="Arial" w:cs="Arial"/>
        </w:rPr>
        <w:t xml:space="preserve"> digitally</w:t>
      </w:r>
      <w:r w:rsidRPr="00E80A6B">
        <w:rPr>
          <w:rFonts w:ascii="Arial" w:hAnsi="Arial" w:cs="Arial"/>
        </w:rPr>
        <w:t xml:space="preserve"> in the </w:t>
      </w:r>
      <w:proofErr w:type="spellStart"/>
      <w:r w:rsidRPr="00E80A6B">
        <w:rPr>
          <w:rFonts w:ascii="Arial" w:hAnsi="Arial" w:cs="Arial"/>
        </w:rPr>
        <w:t>Clár</w:t>
      </w:r>
      <w:proofErr w:type="spellEnd"/>
      <w:r w:rsidR="00B46B3C">
        <w:rPr>
          <w:rFonts w:ascii="Arial" w:hAnsi="Arial" w:cs="Arial"/>
        </w:rPr>
        <w:t xml:space="preserve"> </w:t>
      </w:r>
      <w:proofErr w:type="spellStart"/>
      <w:r w:rsidRPr="00E80A6B">
        <w:rPr>
          <w:rFonts w:ascii="Arial" w:hAnsi="Arial" w:cs="Arial"/>
        </w:rPr>
        <w:t>Leabhar</w:t>
      </w:r>
      <w:proofErr w:type="spellEnd"/>
      <w:r w:rsidRPr="00E80A6B">
        <w:rPr>
          <w:rFonts w:ascii="Arial" w:hAnsi="Arial" w:cs="Arial"/>
        </w:rPr>
        <w:t xml:space="preserve"> (Register</w:t>
      </w:r>
      <w:proofErr w:type="gramStart"/>
      <w:r w:rsidRPr="00E80A6B">
        <w:rPr>
          <w:rFonts w:ascii="Arial" w:hAnsi="Arial" w:cs="Arial"/>
        </w:rPr>
        <w:t>)</w:t>
      </w:r>
      <w:r w:rsidR="00B46B3C">
        <w:rPr>
          <w:rFonts w:ascii="Arial" w:hAnsi="Arial" w:cs="Arial"/>
        </w:rPr>
        <w:t xml:space="preserve"> </w:t>
      </w:r>
      <w:r w:rsidRPr="00E80A6B">
        <w:rPr>
          <w:rFonts w:ascii="Arial" w:hAnsi="Arial" w:cs="Arial"/>
        </w:rPr>
        <w:t>,</w:t>
      </w:r>
      <w:proofErr w:type="gramEnd"/>
      <w:r w:rsidRPr="00E80A6B">
        <w:rPr>
          <w:rFonts w:ascii="Arial" w:hAnsi="Arial" w:cs="Arial"/>
        </w:rPr>
        <w:t xml:space="preserve"> together with information provided in enrolment forms (Pupil’s Name, Date of Birth, Address, Religion, Parents’ Names and Parents’ Occupations).</w:t>
      </w:r>
    </w:p>
    <w:p w14:paraId="29789835" w14:textId="77777777" w:rsidR="004A44B3" w:rsidRPr="00E80A6B" w:rsidRDefault="004A44B3" w:rsidP="004A44B3">
      <w:pPr>
        <w:jc w:val="both"/>
        <w:rPr>
          <w:rFonts w:ascii="Arial" w:hAnsi="Arial" w:cs="Arial"/>
        </w:rPr>
      </w:pPr>
    </w:p>
    <w:p w14:paraId="1273F53C" w14:textId="77777777" w:rsidR="004A44B3" w:rsidRPr="00E80A6B" w:rsidRDefault="004A44B3" w:rsidP="004A44B3">
      <w:pPr>
        <w:jc w:val="both"/>
        <w:rPr>
          <w:rFonts w:ascii="Arial" w:hAnsi="Arial" w:cs="Arial"/>
        </w:rPr>
      </w:pPr>
      <w:r w:rsidRPr="00E80A6B">
        <w:rPr>
          <w:rFonts w:ascii="Arial" w:hAnsi="Arial" w:cs="Arial"/>
        </w:rPr>
        <w:t xml:space="preserve">If a pupil does not attend on a day when the school is open for instruction, his/her non-attendance will be recorded by the class teacher. The roll call is taken </w:t>
      </w:r>
      <w:r w:rsidR="00DA2E90" w:rsidRPr="00E80A6B">
        <w:rPr>
          <w:rFonts w:ascii="Arial" w:hAnsi="Arial" w:cs="Arial"/>
        </w:rPr>
        <w:t>before</w:t>
      </w:r>
      <w:r w:rsidR="00B46B3C">
        <w:rPr>
          <w:rFonts w:ascii="Arial" w:hAnsi="Arial" w:cs="Arial"/>
        </w:rPr>
        <w:t xml:space="preserve"> </w:t>
      </w:r>
      <w:r w:rsidR="00DA2E90" w:rsidRPr="00E80A6B">
        <w:rPr>
          <w:rFonts w:ascii="Arial" w:hAnsi="Arial" w:cs="Arial"/>
        </w:rPr>
        <w:t>9.50</w:t>
      </w:r>
      <w:r w:rsidRPr="00E80A6B">
        <w:rPr>
          <w:rFonts w:ascii="Arial" w:hAnsi="Arial" w:cs="Arial"/>
        </w:rPr>
        <w:t xml:space="preserve"> am each morning.  </w:t>
      </w:r>
      <w:r w:rsidR="00B46B3C">
        <w:rPr>
          <w:rFonts w:ascii="Arial" w:hAnsi="Arial" w:cs="Arial"/>
        </w:rPr>
        <w:t>Any pupil in after this time will be marked present but the number of minutes late will be recorded</w:t>
      </w:r>
      <w:proofErr w:type="gramStart"/>
      <w:r w:rsidR="00B46B3C">
        <w:rPr>
          <w:rFonts w:ascii="Arial" w:hAnsi="Arial" w:cs="Arial"/>
        </w:rPr>
        <w:t xml:space="preserve">. </w:t>
      </w:r>
      <w:r w:rsidRPr="00E80A6B">
        <w:rPr>
          <w:rFonts w:ascii="Arial" w:hAnsi="Arial" w:cs="Arial"/>
        </w:rPr>
        <w:t>.</w:t>
      </w:r>
      <w:proofErr w:type="gramEnd"/>
      <w:r w:rsidRPr="00E80A6B">
        <w:rPr>
          <w:rFonts w:ascii="Arial" w:hAnsi="Arial" w:cs="Arial"/>
        </w:rPr>
        <w:t xml:space="preserve">  The roll book may not be altered once it has been filled in.  A note from parents/guardians is required to explain each absence. Such notes will be retained by the class teacher. Parents/guardians must also provide a note if a child departs early during the school day. </w:t>
      </w:r>
      <w:r w:rsidR="00DA2E90" w:rsidRPr="00E80A6B">
        <w:rPr>
          <w:rFonts w:ascii="Arial" w:hAnsi="Arial" w:cs="Arial"/>
        </w:rPr>
        <w:t xml:space="preserve">If children need to leave school early a slip needs to be obtained from the secretary on which is recorded the time, date and reason for leaving. The class teacher keeps these in the child’s individual </w:t>
      </w:r>
      <w:r w:rsidRPr="00E80A6B">
        <w:rPr>
          <w:rFonts w:ascii="Arial" w:hAnsi="Arial" w:cs="Arial"/>
        </w:rPr>
        <w:t xml:space="preserve">  Late arrivals and early departures are recorded by the class teacher.</w:t>
      </w:r>
    </w:p>
    <w:p w14:paraId="0593B952" w14:textId="77777777" w:rsidR="004A44B3" w:rsidRPr="00E80A6B" w:rsidRDefault="004A44B3" w:rsidP="004A44B3">
      <w:pPr>
        <w:jc w:val="both"/>
        <w:rPr>
          <w:rFonts w:ascii="Arial" w:hAnsi="Arial" w:cs="Arial"/>
        </w:rPr>
      </w:pPr>
    </w:p>
    <w:p w14:paraId="0F392CF3" w14:textId="77777777" w:rsidR="004A44B3" w:rsidRPr="00E80A6B" w:rsidRDefault="004A44B3" w:rsidP="004A44B3">
      <w:pPr>
        <w:jc w:val="both"/>
        <w:rPr>
          <w:rFonts w:ascii="Arial" w:hAnsi="Arial" w:cs="Arial"/>
        </w:rPr>
      </w:pPr>
      <w:r w:rsidRPr="00E80A6B">
        <w:rPr>
          <w:rFonts w:ascii="Arial" w:hAnsi="Arial" w:cs="Arial"/>
        </w:rPr>
        <w:t>Parents/guardians are made aware of the requirements of the NEWB particularly the by-law relating to absences of more than 20 days per school year.</w:t>
      </w:r>
      <w:r w:rsidR="0072161A">
        <w:rPr>
          <w:rFonts w:ascii="Arial" w:hAnsi="Arial" w:cs="Arial"/>
        </w:rPr>
        <w:t xml:space="preserve"> This is highlighted in all our newsletters and in our Class Meetings in September. </w:t>
      </w:r>
      <w:r w:rsidRPr="00E80A6B">
        <w:rPr>
          <w:rFonts w:ascii="Arial" w:hAnsi="Arial" w:cs="Arial"/>
        </w:rPr>
        <w:t xml:space="preserve"> Pupils whose non-attendance is a concern are invited to meet with the </w:t>
      </w:r>
      <w:r w:rsidR="00DA2E90" w:rsidRPr="00E80A6B">
        <w:rPr>
          <w:rFonts w:ascii="Arial" w:hAnsi="Arial" w:cs="Arial"/>
        </w:rPr>
        <w:t xml:space="preserve">Attendance Pastoral Care </w:t>
      </w:r>
      <w:proofErr w:type="gramStart"/>
      <w:r w:rsidR="00DA2E90" w:rsidRPr="00E80A6B">
        <w:rPr>
          <w:rFonts w:ascii="Arial" w:hAnsi="Arial" w:cs="Arial"/>
        </w:rPr>
        <w:t>Team</w:t>
      </w:r>
      <w:r w:rsidR="0072161A">
        <w:rPr>
          <w:rFonts w:ascii="Arial" w:hAnsi="Arial" w:cs="Arial"/>
        </w:rPr>
        <w:t>(</w:t>
      </w:r>
      <w:proofErr w:type="gramEnd"/>
      <w:r w:rsidR="0072161A">
        <w:rPr>
          <w:rFonts w:ascii="Arial" w:hAnsi="Arial" w:cs="Arial"/>
        </w:rPr>
        <w:t xml:space="preserve">APCT) </w:t>
      </w:r>
      <w:r w:rsidR="00DA2E90" w:rsidRPr="00E80A6B">
        <w:rPr>
          <w:rFonts w:ascii="Arial" w:hAnsi="Arial" w:cs="Arial"/>
        </w:rPr>
        <w:t xml:space="preserve">at very regular intervals. Parents are notified by text as soon as their child misses 5 </w:t>
      </w:r>
      <w:proofErr w:type="spellStart"/>
      <w:r w:rsidR="00DA2E90" w:rsidRPr="00E80A6B">
        <w:rPr>
          <w:rFonts w:ascii="Arial" w:hAnsi="Arial" w:cs="Arial"/>
        </w:rPr>
        <w:t>daysand</w:t>
      </w:r>
      <w:proofErr w:type="spellEnd"/>
      <w:r w:rsidR="00DA2E90" w:rsidRPr="00E80A6B">
        <w:rPr>
          <w:rFonts w:ascii="Arial" w:hAnsi="Arial" w:cs="Arial"/>
        </w:rPr>
        <w:t xml:space="preserve"> for every day thereafter.</w:t>
      </w:r>
      <w:r w:rsidR="0072161A">
        <w:rPr>
          <w:rFonts w:ascii="Arial" w:hAnsi="Arial" w:cs="Arial"/>
        </w:rPr>
        <w:t xml:space="preserve"> Parents of children who have missed 5 days by October, 12 days by January and 15 days by March receive an appointment to meet with the APCT. If the team deem it </w:t>
      </w:r>
      <w:proofErr w:type="gramStart"/>
      <w:r w:rsidR="0072161A">
        <w:rPr>
          <w:rFonts w:ascii="Arial" w:hAnsi="Arial" w:cs="Arial"/>
        </w:rPr>
        <w:t>appropriate</w:t>
      </w:r>
      <w:proofErr w:type="gramEnd"/>
      <w:r w:rsidR="0072161A">
        <w:rPr>
          <w:rFonts w:ascii="Arial" w:hAnsi="Arial" w:cs="Arial"/>
        </w:rPr>
        <w:t xml:space="preserve"> then the EWO may be invited to attend these individual meetings. </w:t>
      </w:r>
    </w:p>
    <w:p w14:paraId="1F7E158F" w14:textId="77777777" w:rsidR="004A44B3" w:rsidRPr="00E80A6B" w:rsidRDefault="004A44B3" w:rsidP="004A44B3">
      <w:pPr>
        <w:jc w:val="both"/>
        <w:rPr>
          <w:rFonts w:ascii="Arial" w:hAnsi="Arial" w:cs="Arial"/>
        </w:rPr>
      </w:pPr>
    </w:p>
    <w:p w14:paraId="430DDA07" w14:textId="77777777" w:rsidR="004A44B3" w:rsidRPr="00E80A6B" w:rsidRDefault="004A44B3" w:rsidP="00361AC4">
      <w:pPr>
        <w:jc w:val="both"/>
        <w:rPr>
          <w:rFonts w:ascii="Arial" w:hAnsi="Arial" w:cs="Arial"/>
        </w:rPr>
      </w:pPr>
      <w:r w:rsidRPr="00E80A6B">
        <w:rPr>
          <w:rFonts w:ascii="Arial" w:hAnsi="Arial" w:cs="Arial"/>
        </w:rPr>
        <w:lastRenderedPageBreak/>
        <w:t>The school must inform the Education Welfare Officer in writing, where a child has missed 20 or more days in a school year, where attendance is irregular, where a pupil is removed from the school register and where a child is suspended or expelled for 6 days or more.</w:t>
      </w:r>
      <w:r w:rsidR="00207B99" w:rsidRPr="00E80A6B">
        <w:rPr>
          <w:rFonts w:ascii="Arial" w:hAnsi="Arial" w:cs="Arial"/>
        </w:rPr>
        <w:t xml:space="preserve"> This is also reference in our Code of </w:t>
      </w:r>
      <w:proofErr w:type="spellStart"/>
      <w:r w:rsidR="00207B99" w:rsidRPr="00E80A6B">
        <w:rPr>
          <w:rFonts w:ascii="Arial" w:hAnsi="Arial" w:cs="Arial"/>
        </w:rPr>
        <w:t>Behaviour</w:t>
      </w:r>
      <w:proofErr w:type="spellEnd"/>
      <w:r w:rsidR="00207B99" w:rsidRPr="00E80A6B">
        <w:rPr>
          <w:rFonts w:ascii="Arial" w:hAnsi="Arial" w:cs="Arial"/>
        </w:rPr>
        <w:t>.</w:t>
      </w:r>
    </w:p>
    <w:p w14:paraId="05721889" w14:textId="77777777" w:rsidR="001F158D" w:rsidRPr="00E80A6B" w:rsidRDefault="001F158D" w:rsidP="00361AC4">
      <w:pPr>
        <w:jc w:val="both"/>
        <w:rPr>
          <w:rFonts w:ascii="Arial" w:hAnsi="Arial" w:cs="Arial"/>
        </w:rPr>
      </w:pPr>
    </w:p>
    <w:p w14:paraId="0523F905" w14:textId="77777777" w:rsidR="00E80A6B" w:rsidRDefault="00E80A6B" w:rsidP="008F2243">
      <w:pPr>
        <w:jc w:val="both"/>
        <w:rPr>
          <w:rFonts w:ascii="Arial" w:hAnsi="Arial" w:cs="Arial"/>
          <w:b/>
        </w:rPr>
      </w:pPr>
    </w:p>
    <w:p w14:paraId="5014DF9A" w14:textId="77777777" w:rsidR="008F2243" w:rsidRPr="00E80A6B" w:rsidRDefault="008F2243" w:rsidP="008F2243">
      <w:pPr>
        <w:jc w:val="both"/>
        <w:rPr>
          <w:rFonts w:ascii="Arial" w:hAnsi="Arial" w:cs="Arial"/>
          <w:b/>
        </w:rPr>
      </w:pPr>
      <w:r w:rsidRPr="00E80A6B">
        <w:rPr>
          <w:rFonts w:ascii="Arial" w:hAnsi="Arial" w:cs="Arial"/>
          <w:b/>
        </w:rPr>
        <w:t>Promoting Attendance</w:t>
      </w:r>
    </w:p>
    <w:p w14:paraId="4BD2E5EB" w14:textId="77777777" w:rsidR="008F2243" w:rsidRPr="00E80A6B" w:rsidRDefault="008F2243" w:rsidP="008F2243">
      <w:pPr>
        <w:jc w:val="both"/>
        <w:rPr>
          <w:rFonts w:ascii="Arial" w:hAnsi="Arial" w:cs="Arial"/>
        </w:rPr>
      </w:pPr>
      <w:r w:rsidRPr="00E80A6B">
        <w:rPr>
          <w:rFonts w:ascii="Arial" w:hAnsi="Arial" w:cs="Arial"/>
        </w:rPr>
        <w:t>The school promotes good attendance by:</w:t>
      </w:r>
    </w:p>
    <w:p w14:paraId="74CB5371" w14:textId="77777777" w:rsidR="008F2243" w:rsidRPr="00E80A6B" w:rsidRDefault="008F2243" w:rsidP="008F2243">
      <w:pPr>
        <w:jc w:val="both"/>
        <w:rPr>
          <w:rFonts w:ascii="Arial" w:hAnsi="Arial" w:cs="Arial"/>
        </w:rPr>
      </w:pPr>
    </w:p>
    <w:p w14:paraId="374D058C" w14:textId="77777777" w:rsidR="008F2243" w:rsidRPr="00E80A6B" w:rsidRDefault="008F2243" w:rsidP="008F2243">
      <w:pPr>
        <w:numPr>
          <w:ilvl w:val="0"/>
          <w:numId w:val="4"/>
        </w:numPr>
        <w:jc w:val="both"/>
        <w:rPr>
          <w:rFonts w:ascii="Arial" w:hAnsi="Arial" w:cs="Arial"/>
        </w:rPr>
      </w:pPr>
      <w:r w:rsidRPr="00E80A6B">
        <w:rPr>
          <w:rFonts w:ascii="Arial" w:hAnsi="Arial" w:cs="Arial"/>
        </w:rPr>
        <w:t>creating a safe and welcoming environment</w:t>
      </w:r>
    </w:p>
    <w:p w14:paraId="20DA8A21" w14:textId="77777777" w:rsidR="008F2243" w:rsidRPr="00E80A6B" w:rsidRDefault="008F2243" w:rsidP="008F2243">
      <w:pPr>
        <w:numPr>
          <w:ilvl w:val="0"/>
          <w:numId w:val="4"/>
        </w:numPr>
        <w:jc w:val="both"/>
        <w:rPr>
          <w:rFonts w:ascii="Arial" w:hAnsi="Arial" w:cs="Arial"/>
        </w:rPr>
      </w:pPr>
      <w:r w:rsidRPr="00E80A6B">
        <w:rPr>
          <w:rFonts w:ascii="Arial" w:hAnsi="Arial" w:cs="Arial"/>
        </w:rPr>
        <w:t>ensuring children are happy</w:t>
      </w:r>
    </w:p>
    <w:p w14:paraId="7AF1C54A" w14:textId="77777777" w:rsidR="008F2243" w:rsidRPr="00E80A6B" w:rsidRDefault="008F2243" w:rsidP="008F2243">
      <w:pPr>
        <w:numPr>
          <w:ilvl w:val="0"/>
          <w:numId w:val="4"/>
        </w:numPr>
        <w:jc w:val="both"/>
        <w:rPr>
          <w:rFonts w:ascii="Arial" w:hAnsi="Arial" w:cs="Arial"/>
        </w:rPr>
      </w:pPr>
      <w:r w:rsidRPr="00E80A6B">
        <w:rPr>
          <w:rFonts w:ascii="Arial" w:hAnsi="Arial" w:cs="Arial"/>
        </w:rPr>
        <w:t>displaying kindness, compassion and understanding</w:t>
      </w:r>
    </w:p>
    <w:p w14:paraId="282A95A8" w14:textId="77777777" w:rsidR="008F2243" w:rsidRPr="00E80A6B" w:rsidRDefault="008F2243" w:rsidP="008F2243">
      <w:pPr>
        <w:numPr>
          <w:ilvl w:val="0"/>
          <w:numId w:val="4"/>
        </w:numPr>
        <w:jc w:val="both"/>
        <w:rPr>
          <w:rFonts w:ascii="Arial" w:hAnsi="Arial" w:cs="Arial"/>
        </w:rPr>
      </w:pPr>
      <w:r w:rsidRPr="00E80A6B">
        <w:rPr>
          <w:rFonts w:ascii="Arial" w:hAnsi="Arial" w:cs="Arial"/>
        </w:rPr>
        <w:t>being vigilant so that risks to good attendance such as disadvantage, bullying etc. are identified early</w:t>
      </w:r>
    </w:p>
    <w:p w14:paraId="04BC058F" w14:textId="77777777" w:rsidR="008F2243" w:rsidRPr="00E80A6B" w:rsidRDefault="008F2243" w:rsidP="008F2243">
      <w:pPr>
        <w:numPr>
          <w:ilvl w:val="0"/>
          <w:numId w:val="4"/>
        </w:numPr>
        <w:jc w:val="both"/>
        <w:rPr>
          <w:rFonts w:ascii="Arial" w:hAnsi="Arial" w:cs="Arial"/>
        </w:rPr>
      </w:pPr>
      <w:r w:rsidRPr="00E80A6B">
        <w:rPr>
          <w:rFonts w:ascii="Arial" w:hAnsi="Arial" w:cs="Arial"/>
        </w:rPr>
        <w:t>rewarding go</w:t>
      </w:r>
      <w:r w:rsidR="00207B99" w:rsidRPr="00E80A6B">
        <w:rPr>
          <w:rFonts w:ascii="Arial" w:hAnsi="Arial" w:cs="Arial"/>
        </w:rPr>
        <w:t>od attendance with certificates monthly and through our other attendance strategies.</w:t>
      </w:r>
    </w:p>
    <w:p w14:paraId="3C2DE2EA" w14:textId="77777777" w:rsidR="008F2243" w:rsidRPr="00E80A6B" w:rsidRDefault="008F2243" w:rsidP="008F2243">
      <w:pPr>
        <w:jc w:val="both"/>
        <w:rPr>
          <w:rFonts w:ascii="Arial" w:hAnsi="Arial" w:cs="Arial"/>
          <w:b/>
        </w:rPr>
      </w:pPr>
    </w:p>
    <w:p w14:paraId="47670C0A" w14:textId="77777777" w:rsidR="00C66C62" w:rsidRPr="00E80A6B" w:rsidRDefault="00C66C62" w:rsidP="008F2243">
      <w:pPr>
        <w:jc w:val="both"/>
        <w:rPr>
          <w:rFonts w:ascii="Arial" w:hAnsi="Arial" w:cs="Arial"/>
          <w:b/>
        </w:rPr>
      </w:pPr>
    </w:p>
    <w:p w14:paraId="5745BE16" w14:textId="77777777" w:rsidR="008F2243" w:rsidRPr="00E80A6B" w:rsidRDefault="008F2243" w:rsidP="008F2243">
      <w:pPr>
        <w:jc w:val="both"/>
        <w:rPr>
          <w:rFonts w:ascii="Arial" w:hAnsi="Arial" w:cs="Arial"/>
          <w:b/>
        </w:rPr>
      </w:pPr>
      <w:r w:rsidRPr="00E80A6B">
        <w:rPr>
          <w:rFonts w:ascii="Arial" w:hAnsi="Arial" w:cs="Arial"/>
          <w:b/>
        </w:rPr>
        <w:t>National Education Welfare Board</w:t>
      </w:r>
    </w:p>
    <w:p w14:paraId="299A45C2" w14:textId="77777777" w:rsidR="008F2243" w:rsidRPr="00E80A6B" w:rsidRDefault="008F2243" w:rsidP="008F2243">
      <w:pPr>
        <w:jc w:val="both"/>
        <w:rPr>
          <w:rFonts w:ascii="Arial" w:hAnsi="Arial" w:cs="Arial"/>
        </w:rPr>
      </w:pPr>
      <w:r w:rsidRPr="00E80A6B">
        <w:rPr>
          <w:rFonts w:ascii="Arial" w:hAnsi="Arial" w:cs="Arial"/>
        </w:rPr>
        <w:t>The Education Welfare Officer is informed if:</w:t>
      </w:r>
    </w:p>
    <w:p w14:paraId="1E72EF4E" w14:textId="77777777" w:rsidR="008F2243" w:rsidRPr="00E80A6B" w:rsidRDefault="008F2243" w:rsidP="008F2243">
      <w:pPr>
        <w:jc w:val="both"/>
        <w:rPr>
          <w:rFonts w:ascii="Arial" w:hAnsi="Arial" w:cs="Arial"/>
        </w:rPr>
      </w:pPr>
    </w:p>
    <w:p w14:paraId="3A535648" w14:textId="77777777" w:rsidR="008F2243" w:rsidRPr="00E80A6B" w:rsidRDefault="008F2243" w:rsidP="008F2243">
      <w:pPr>
        <w:numPr>
          <w:ilvl w:val="0"/>
          <w:numId w:val="10"/>
        </w:numPr>
        <w:jc w:val="both"/>
        <w:rPr>
          <w:rFonts w:ascii="Arial" w:hAnsi="Arial" w:cs="Arial"/>
        </w:rPr>
      </w:pPr>
      <w:r w:rsidRPr="00E80A6B">
        <w:rPr>
          <w:rFonts w:ascii="Arial" w:hAnsi="Arial" w:cs="Arial"/>
        </w:rPr>
        <w:t>A child is expelled</w:t>
      </w:r>
    </w:p>
    <w:p w14:paraId="2A21E4EB" w14:textId="3A7803B7" w:rsidR="008F2243" w:rsidRPr="00E80A6B" w:rsidRDefault="008F2243" w:rsidP="008F2243">
      <w:pPr>
        <w:numPr>
          <w:ilvl w:val="0"/>
          <w:numId w:val="10"/>
        </w:numPr>
        <w:jc w:val="both"/>
        <w:rPr>
          <w:rFonts w:ascii="Arial" w:hAnsi="Arial" w:cs="Arial"/>
        </w:rPr>
      </w:pPr>
      <w:r w:rsidRPr="00E80A6B">
        <w:rPr>
          <w:rFonts w:ascii="Arial" w:hAnsi="Arial" w:cs="Arial"/>
        </w:rPr>
        <w:t>A child is suspended</w:t>
      </w:r>
      <w:r w:rsidR="00795583">
        <w:rPr>
          <w:rFonts w:ascii="Arial" w:hAnsi="Arial" w:cs="Arial"/>
        </w:rPr>
        <w:t xml:space="preserve"> for </w:t>
      </w:r>
      <w:proofErr w:type="spellStart"/>
      <w:r w:rsidR="00795583">
        <w:rPr>
          <w:rFonts w:ascii="Arial" w:hAnsi="Arial" w:cs="Arial"/>
        </w:rPr>
        <w:t>ore</w:t>
      </w:r>
      <w:proofErr w:type="spellEnd"/>
      <w:r w:rsidR="00795583">
        <w:rPr>
          <w:rFonts w:ascii="Arial" w:hAnsi="Arial" w:cs="Arial"/>
        </w:rPr>
        <w:t xml:space="preserve"> than 6 days</w:t>
      </w:r>
    </w:p>
    <w:p w14:paraId="7157E043" w14:textId="77777777" w:rsidR="008F2243" w:rsidRPr="00E80A6B" w:rsidRDefault="008F2243" w:rsidP="008F2243">
      <w:pPr>
        <w:numPr>
          <w:ilvl w:val="0"/>
          <w:numId w:val="10"/>
        </w:numPr>
        <w:jc w:val="both"/>
        <w:rPr>
          <w:rFonts w:ascii="Arial" w:hAnsi="Arial" w:cs="Arial"/>
        </w:rPr>
      </w:pPr>
      <w:r w:rsidRPr="00E80A6B">
        <w:rPr>
          <w:rFonts w:ascii="Arial" w:hAnsi="Arial" w:cs="Arial"/>
        </w:rPr>
        <w:t>A child has missed more than 20 days.</w:t>
      </w:r>
    </w:p>
    <w:p w14:paraId="534362D3" w14:textId="77777777" w:rsidR="008F2243" w:rsidRPr="00E80A6B" w:rsidRDefault="008F2243" w:rsidP="008F2243">
      <w:pPr>
        <w:jc w:val="both"/>
        <w:rPr>
          <w:rFonts w:ascii="Arial" w:hAnsi="Arial" w:cs="Arial"/>
        </w:rPr>
      </w:pPr>
    </w:p>
    <w:p w14:paraId="5B33157D" w14:textId="77777777" w:rsidR="008F2243" w:rsidRPr="00E80A6B" w:rsidRDefault="008F2243" w:rsidP="008F2243">
      <w:pPr>
        <w:jc w:val="both"/>
        <w:rPr>
          <w:rFonts w:ascii="Arial" w:hAnsi="Arial" w:cs="Arial"/>
        </w:rPr>
      </w:pPr>
      <w:r w:rsidRPr="00E80A6B">
        <w:rPr>
          <w:rFonts w:ascii="Arial" w:hAnsi="Arial" w:cs="Arial"/>
        </w:rPr>
        <w:t>The NEWB is furnished with the total attendances in the school year through the Annual Report Form which is completed on-line.</w:t>
      </w:r>
    </w:p>
    <w:p w14:paraId="51CC3845" w14:textId="77777777" w:rsidR="008F2243" w:rsidRPr="00E80A6B" w:rsidRDefault="008F2243" w:rsidP="004A44B3">
      <w:pPr>
        <w:jc w:val="both"/>
        <w:rPr>
          <w:rFonts w:ascii="Arial" w:hAnsi="Arial" w:cs="Arial"/>
          <w:b/>
        </w:rPr>
      </w:pPr>
    </w:p>
    <w:p w14:paraId="2297A36F" w14:textId="77777777" w:rsidR="004A44B3" w:rsidRPr="00E80A6B" w:rsidRDefault="004A44B3" w:rsidP="004A44B3">
      <w:pPr>
        <w:jc w:val="both"/>
        <w:rPr>
          <w:rFonts w:ascii="Arial" w:hAnsi="Arial" w:cs="Arial"/>
          <w:b/>
        </w:rPr>
      </w:pPr>
      <w:r w:rsidRPr="00E80A6B">
        <w:rPr>
          <w:rFonts w:ascii="Arial" w:hAnsi="Arial" w:cs="Arial"/>
          <w:b/>
        </w:rPr>
        <w:t>Whole School Strategies to Promote Attendance</w:t>
      </w:r>
    </w:p>
    <w:p w14:paraId="2E65902C" w14:textId="05CF14FC" w:rsidR="00E80A6B" w:rsidRPr="00E80A6B" w:rsidRDefault="00E80A6B" w:rsidP="00E80A6B">
      <w:pPr>
        <w:rPr>
          <w:rFonts w:ascii="Arial" w:hAnsi="Arial" w:cs="Arial"/>
        </w:rPr>
      </w:pPr>
      <w:r w:rsidRPr="00E80A6B">
        <w:rPr>
          <w:rFonts w:ascii="Arial" w:hAnsi="Arial" w:cs="Arial"/>
        </w:rPr>
        <w:t>The following strategies are used on a regular basis particularly</w:t>
      </w:r>
      <w:r w:rsidR="00795583">
        <w:rPr>
          <w:rFonts w:ascii="Arial" w:hAnsi="Arial" w:cs="Arial"/>
        </w:rPr>
        <w:t xml:space="preserve"> </w:t>
      </w:r>
      <w:r w:rsidRPr="00E80A6B">
        <w:rPr>
          <w:rFonts w:ascii="Arial" w:hAnsi="Arial" w:cs="Arial"/>
        </w:rPr>
        <w:t>when we focus on attendan</w:t>
      </w:r>
      <w:r w:rsidR="001941B5">
        <w:rPr>
          <w:rFonts w:ascii="Arial" w:hAnsi="Arial" w:cs="Arial"/>
        </w:rPr>
        <w:t>ce for a month:</w:t>
      </w:r>
      <w:r w:rsidR="00795583">
        <w:rPr>
          <w:rFonts w:ascii="Arial" w:hAnsi="Arial" w:cs="Arial"/>
        </w:rPr>
        <w:t xml:space="preserve"> </w:t>
      </w:r>
      <w:proofErr w:type="gramStart"/>
      <w:r w:rsidR="00795583">
        <w:rPr>
          <w:rFonts w:ascii="Arial" w:hAnsi="Arial" w:cs="Arial"/>
        </w:rPr>
        <w:t>( These</w:t>
      </w:r>
      <w:proofErr w:type="gramEnd"/>
      <w:r w:rsidR="00795583">
        <w:rPr>
          <w:rFonts w:ascii="Arial" w:hAnsi="Arial" w:cs="Arial"/>
        </w:rPr>
        <w:t xml:space="preserve"> will return when the school is fully operational and Covid Guidelines are lifted)</w:t>
      </w:r>
    </w:p>
    <w:p w14:paraId="0958C054" w14:textId="77777777" w:rsidR="00E80A6B" w:rsidRPr="00E80A6B" w:rsidRDefault="00E80A6B" w:rsidP="00E80A6B">
      <w:pPr>
        <w:rPr>
          <w:rFonts w:ascii="Arial" w:hAnsi="Arial" w:cs="Arial"/>
        </w:rPr>
      </w:pPr>
    </w:p>
    <w:p w14:paraId="2CD70FEA" w14:textId="77777777" w:rsidR="00E80A6B" w:rsidRPr="00E80A6B" w:rsidRDefault="00E80A6B" w:rsidP="001941B5">
      <w:pPr>
        <w:numPr>
          <w:ilvl w:val="0"/>
          <w:numId w:val="19"/>
        </w:numPr>
        <w:rPr>
          <w:rFonts w:ascii="Arial" w:hAnsi="Arial" w:cs="Arial"/>
        </w:rPr>
      </w:pPr>
      <w:r w:rsidRPr="00E80A6B">
        <w:rPr>
          <w:rFonts w:ascii="Arial" w:hAnsi="Arial" w:cs="Arial"/>
        </w:rPr>
        <w:t>Pizza Party for full attendance</w:t>
      </w:r>
    </w:p>
    <w:p w14:paraId="518A3CBA" w14:textId="77777777" w:rsidR="00E80A6B" w:rsidRPr="00E80A6B" w:rsidRDefault="00E80A6B" w:rsidP="001941B5">
      <w:pPr>
        <w:numPr>
          <w:ilvl w:val="0"/>
          <w:numId w:val="19"/>
        </w:numPr>
        <w:rPr>
          <w:rFonts w:ascii="Arial" w:hAnsi="Arial" w:cs="Arial"/>
        </w:rPr>
      </w:pPr>
      <w:r w:rsidRPr="00E80A6B">
        <w:rPr>
          <w:rFonts w:ascii="Arial" w:hAnsi="Arial" w:cs="Arial"/>
        </w:rPr>
        <w:t>Ice-cream party</w:t>
      </w:r>
    </w:p>
    <w:p w14:paraId="3F4898AB" w14:textId="77777777" w:rsidR="00E80A6B" w:rsidRPr="00E80A6B" w:rsidRDefault="00E80A6B" w:rsidP="001941B5">
      <w:pPr>
        <w:numPr>
          <w:ilvl w:val="0"/>
          <w:numId w:val="19"/>
        </w:numPr>
        <w:rPr>
          <w:rFonts w:ascii="Arial" w:hAnsi="Arial" w:cs="Arial"/>
        </w:rPr>
      </w:pPr>
      <w:r w:rsidRPr="00E80A6B">
        <w:rPr>
          <w:rFonts w:ascii="Arial" w:hAnsi="Arial" w:cs="Arial"/>
        </w:rPr>
        <w:t>Zumba Class</w:t>
      </w:r>
    </w:p>
    <w:p w14:paraId="5F159D94" w14:textId="77777777" w:rsidR="00E80A6B" w:rsidRPr="00E80A6B" w:rsidRDefault="00E80A6B" w:rsidP="001941B5">
      <w:pPr>
        <w:numPr>
          <w:ilvl w:val="0"/>
          <w:numId w:val="19"/>
        </w:numPr>
        <w:rPr>
          <w:rFonts w:ascii="Arial" w:hAnsi="Arial" w:cs="Arial"/>
        </w:rPr>
      </w:pPr>
      <w:r w:rsidRPr="00E80A6B">
        <w:rPr>
          <w:rFonts w:ascii="Arial" w:hAnsi="Arial" w:cs="Arial"/>
        </w:rPr>
        <w:t>Mention at assembly</w:t>
      </w:r>
    </w:p>
    <w:p w14:paraId="5B4B1F37" w14:textId="77777777" w:rsidR="00E80A6B" w:rsidRPr="00E80A6B" w:rsidRDefault="00E80A6B" w:rsidP="001941B5">
      <w:pPr>
        <w:numPr>
          <w:ilvl w:val="0"/>
          <w:numId w:val="19"/>
        </w:numPr>
        <w:rPr>
          <w:rFonts w:ascii="Arial" w:hAnsi="Arial" w:cs="Arial"/>
        </w:rPr>
      </w:pPr>
      <w:r w:rsidRPr="00E80A6B">
        <w:rPr>
          <w:rFonts w:ascii="Arial" w:hAnsi="Arial" w:cs="Arial"/>
        </w:rPr>
        <w:t>Certs at assembly</w:t>
      </w:r>
    </w:p>
    <w:p w14:paraId="6BF962C2" w14:textId="77777777" w:rsidR="00E80A6B" w:rsidRPr="00E80A6B" w:rsidRDefault="0072161A" w:rsidP="001941B5">
      <w:pPr>
        <w:numPr>
          <w:ilvl w:val="0"/>
          <w:numId w:val="19"/>
        </w:numPr>
        <w:rPr>
          <w:rFonts w:ascii="Arial" w:hAnsi="Arial" w:cs="Arial"/>
        </w:rPr>
      </w:pPr>
      <w:r w:rsidRPr="00E80A6B">
        <w:rPr>
          <w:rFonts w:ascii="Arial" w:hAnsi="Arial" w:cs="Arial"/>
        </w:rPr>
        <w:t>Principal’s</w:t>
      </w:r>
      <w:r w:rsidR="00E80A6B" w:rsidRPr="00E80A6B">
        <w:rPr>
          <w:rFonts w:ascii="Arial" w:hAnsi="Arial" w:cs="Arial"/>
        </w:rPr>
        <w:t xml:space="preserve"> random raffle for children on the line in time</w:t>
      </w:r>
    </w:p>
    <w:p w14:paraId="594EAE40" w14:textId="77777777" w:rsidR="00E80A6B" w:rsidRPr="00E80A6B" w:rsidRDefault="00E80A6B" w:rsidP="001941B5">
      <w:pPr>
        <w:numPr>
          <w:ilvl w:val="0"/>
          <w:numId w:val="19"/>
        </w:numPr>
        <w:rPr>
          <w:rFonts w:ascii="Arial" w:hAnsi="Arial" w:cs="Arial"/>
        </w:rPr>
      </w:pPr>
      <w:r w:rsidRPr="00E80A6B">
        <w:rPr>
          <w:rFonts w:ascii="Arial" w:hAnsi="Arial" w:cs="Arial"/>
        </w:rPr>
        <w:t xml:space="preserve">Names in the </w:t>
      </w:r>
      <w:proofErr w:type="gramStart"/>
      <w:r w:rsidRPr="00E80A6B">
        <w:rPr>
          <w:rFonts w:ascii="Arial" w:hAnsi="Arial" w:cs="Arial"/>
        </w:rPr>
        <w:t>news letter</w:t>
      </w:r>
      <w:proofErr w:type="gramEnd"/>
    </w:p>
    <w:p w14:paraId="3A7FBE2B" w14:textId="77777777" w:rsidR="00E80A6B" w:rsidRDefault="00E80A6B" w:rsidP="001941B5">
      <w:pPr>
        <w:numPr>
          <w:ilvl w:val="0"/>
          <w:numId w:val="19"/>
        </w:numPr>
        <w:rPr>
          <w:rFonts w:ascii="Arial" w:hAnsi="Arial" w:cs="Arial"/>
        </w:rPr>
      </w:pPr>
      <w:r w:rsidRPr="00E80A6B">
        <w:rPr>
          <w:rFonts w:ascii="Arial" w:hAnsi="Arial" w:cs="Arial"/>
        </w:rPr>
        <w:t>Full attendance breakfast at the end of the year</w:t>
      </w:r>
    </w:p>
    <w:p w14:paraId="51AF4732" w14:textId="77777777" w:rsidR="001941B5" w:rsidRDefault="001941B5" w:rsidP="001941B5">
      <w:pPr>
        <w:numPr>
          <w:ilvl w:val="0"/>
          <w:numId w:val="19"/>
        </w:numPr>
        <w:rPr>
          <w:rFonts w:ascii="Arial" w:hAnsi="Arial" w:cs="Arial"/>
        </w:rPr>
      </w:pPr>
      <w:r>
        <w:rPr>
          <w:rFonts w:ascii="Arial" w:hAnsi="Arial" w:cs="Arial"/>
        </w:rPr>
        <w:t>All children with an attendance or punctuality issue are encouraged to attend Breakfast Club</w:t>
      </w:r>
      <w:r w:rsidR="006D490E">
        <w:rPr>
          <w:rFonts w:ascii="Arial" w:hAnsi="Arial" w:cs="Arial"/>
        </w:rPr>
        <w:t xml:space="preserve"> and Homework Club</w:t>
      </w:r>
    </w:p>
    <w:p w14:paraId="4C4B1F42" w14:textId="77777777" w:rsidR="001941B5" w:rsidRPr="00E80A6B" w:rsidRDefault="001941B5" w:rsidP="001941B5">
      <w:pPr>
        <w:numPr>
          <w:ilvl w:val="0"/>
          <w:numId w:val="19"/>
        </w:numPr>
        <w:rPr>
          <w:rFonts w:ascii="Arial" w:hAnsi="Arial" w:cs="Arial"/>
        </w:rPr>
      </w:pPr>
      <w:r>
        <w:rPr>
          <w:rFonts w:ascii="Arial" w:hAnsi="Arial" w:cs="Arial"/>
        </w:rPr>
        <w:t>Morning soccer takes place on a Friday morning and</w:t>
      </w:r>
      <w:r w:rsidR="00B46B3C">
        <w:rPr>
          <w:rFonts w:ascii="Arial" w:hAnsi="Arial" w:cs="Arial"/>
        </w:rPr>
        <w:t xml:space="preserve"> </w:t>
      </w:r>
      <w:r>
        <w:rPr>
          <w:rFonts w:ascii="Arial" w:hAnsi="Arial" w:cs="Arial"/>
        </w:rPr>
        <w:t>is another incentive for the children to be in on time.</w:t>
      </w:r>
    </w:p>
    <w:p w14:paraId="78FAF580" w14:textId="77777777" w:rsidR="00E80A6B" w:rsidRPr="00E80A6B" w:rsidRDefault="00E80A6B" w:rsidP="004A44B3">
      <w:pPr>
        <w:jc w:val="both"/>
        <w:rPr>
          <w:rFonts w:ascii="Arial" w:hAnsi="Arial" w:cs="Arial"/>
          <w:b/>
        </w:rPr>
      </w:pPr>
    </w:p>
    <w:p w14:paraId="4EA91720" w14:textId="77777777" w:rsidR="004A44B3" w:rsidRPr="00E80A6B" w:rsidRDefault="00207B99" w:rsidP="004A44B3">
      <w:pPr>
        <w:jc w:val="both"/>
        <w:rPr>
          <w:rFonts w:ascii="Arial" w:hAnsi="Arial" w:cs="Arial"/>
        </w:rPr>
      </w:pPr>
      <w:r w:rsidRPr="00E80A6B">
        <w:rPr>
          <w:rFonts w:ascii="Arial" w:hAnsi="Arial" w:cs="Arial"/>
        </w:rPr>
        <w:lastRenderedPageBreak/>
        <w:t>Our Lady of Lourdes</w:t>
      </w:r>
      <w:r w:rsidR="00B46B3C">
        <w:rPr>
          <w:rFonts w:ascii="Arial" w:hAnsi="Arial" w:cs="Arial"/>
        </w:rPr>
        <w:t xml:space="preserve"> </w:t>
      </w:r>
      <w:r w:rsidR="00E80A6B" w:rsidRPr="00E80A6B">
        <w:rPr>
          <w:rFonts w:ascii="Arial" w:hAnsi="Arial" w:cs="Arial"/>
        </w:rPr>
        <w:t>endeavors</w:t>
      </w:r>
      <w:r w:rsidR="004A44B3" w:rsidRPr="00E80A6B">
        <w:rPr>
          <w:rFonts w:ascii="Arial" w:hAnsi="Arial" w:cs="Arial"/>
        </w:rPr>
        <w:t xml:space="preserve"> to create a safe, welcoming environment for our pupils and their parents/guardians. Parents/guardians are consulted in drafting and reviewing policies with the aim of promoting a high-level of co-operation among the school community. The teaching staff collaborates in the planning and implementation of the primary school curriculum, </w:t>
      </w:r>
      <w:r w:rsidR="00E80A6B" w:rsidRPr="00E80A6B">
        <w:rPr>
          <w:rFonts w:ascii="Arial" w:hAnsi="Arial" w:cs="Arial"/>
        </w:rPr>
        <w:t>to</w:t>
      </w:r>
      <w:r w:rsidR="004A44B3" w:rsidRPr="00E80A6B">
        <w:rPr>
          <w:rFonts w:ascii="Arial" w:hAnsi="Arial" w:cs="Arial"/>
        </w:rPr>
        <w:t xml:space="preserve"> provide a stimulating learning environment for all pupils. </w:t>
      </w:r>
    </w:p>
    <w:p w14:paraId="47E9088E" w14:textId="77777777" w:rsidR="004A44B3" w:rsidRPr="00E80A6B" w:rsidRDefault="004A44B3" w:rsidP="004A44B3">
      <w:pPr>
        <w:jc w:val="both"/>
        <w:rPr>
          <w:rFonts w:ascii="Arial" w:hAnsi="Arial" w:cs="Arial"/>
        </w:rPr>
      </w:pPr>
    </w:p>
    <w:p w14:paraId="51FA18EF" w14:textId="77777777" w:rsidR="004A44B3" w:rsidRPr="00E80A6B" w:rsidRDefault="004A44B3" w:rsidP="004A44B3">
      <w:pPr>
        <w:jc w:val="both"/>
        <w:rPr>
          <w:rFonts w:ascii="Arial" w:hAnsi="Arial" w:cs="Arial"/>
        </w:rPr>
      </w:pPr>
      <w:r w:rsidRPr="00E80A6B">
        <w:rPr>
          <w:rFonts w:ascii="Arial" w:hAnsi="Arial" w:cs="Arial"/>
        </w:rPr>
        <w:t xml:space="preserve">Traditionally, school attendance is strong in our school.  However, the staff remains </w:t>
      </w:r>
      <w:proofErr w:type="gramStart"/>
      <w:r w:rsidRPr="00E80A6B">
        <w:rPr>
          <w:rFonts w:ascii="Arial" w:hAnsi="Arial" w:cs="Arial"/>
        </w:rPr>
        <w:t>vigilant</w:t>
      </w:r>
      <w:proofErr w:type="gramEnd"/>
      <w:r w:rsidRPr="00E80A6B">
        <w:rPr>
          <w:rFonts w:ascii="Arial" w:hAnsi="Arial" w:cs="Arial"/>
        </w:rPr>
        <w:t xml:space="preserve"> so that ‘risk’ students are identified early.  Risk students can be </w:t>
      </w:r>
      <w:proofErr w:type="spellStart"/>
      <w:r w:rsidRPr="00E80A6B">
        <w:rPr>
          <w:rFonts w:ascii="Arial" w:hAnsi="Arial" w:cs="Arial"/>
        </w:rPr>
        <w:t>categorised</w:t>
      </w:r>
      <w:proofErr w:type="spellEnd"/>
      <w:r w:rsidRPr="00E80A6B">
        <w:rPr>
          <w:rFonts w:ascii="Arial" w:hAnsi="Arial" w:cs="Arial"/>
        </w:rPr>
        <w:t xml:space="preserve"> as those who miss more than 5 days in a 20-day period without an accompanying note of explanation from parents/guardians. Appropriate contact takes place between the school and parents/guardians </w:t>
      </w:r>
      <w:r w:rsidR="00207B99" w:rsidRPr="00E80A6B">
        <w:rPr>
          <w:rFonts w:ascii="Arial" w:hAnsi="Arial" w:cs="Arial"/>
        </w:rPr>
        <w:t>receive a text</w:t>
      </w:r>
      <w:r w:rsidRPr="00E80A6B">
        <w:rPr>
          <w:rFonts w:ascii="Arial" w:hAnsi="Arial" w:cs="Arial"/>
        </w:rPr>
        <w:t xml:space="preserve"> when this occurs.  A meeting between parents and the </w:t>
      </w:r>
      <w:proofErr w:type="gramStart"/>
      <w:r w:rsidRPr="00E80A6B">
        <w:rPr>
          <w:rFonts w:ascii="Arial" w:hAnsi="Arial" w:cs="Arial"/>
        </w:rPr>
        <w:t>Principal</w:t>
      </w:r>
      <w:proofErr w:type="gramEnd"/>
      <w:r w:rsidRPr="00E80A6B">
        <w:rPr>
          <w:rFonts w:ascii="Arial" w:hAnsi="Arial" w:cs="Arial"/>
        </w:rPr>
        <w:t xml:space="preserve"> may be set up if deemed necessary.  Absences of more than 20 days are automatically referred to the Education Welfare Officer.</w:t>
      </w:r>
    </w:p>
    <w:p w14:paraId="029B7181" w14:textId="77777777" w:rsidR="004A44B3" w:rsidRPr="00E80A6B" w:rsidRDefault="004A44B3" w:rsidP="004A44B3">
      <w:pPr>
        <w:jc w:val="both"/>
        <w:rPr>
          <w:rFonts w:ascii="Arial" w:hAnsi="Arial" w:cs="Arial"/>
        </w:rPr>
      </w:pPr>
    </w:p>
    <w:p w14:paraId="205E0BD3" w14:textId="77777777" w:rsidR="004A44B3" w:rsidRPr="00E80A6B" w:rsidRDefault="004A44B3" w:rsidP="004A44B3">
      <w:pPr>
        <w:jc w:val="both"/>
        <w:rPr>
          <w:rFonts w:ascii="Arial" w:hAnsi="Arial" w:cs="Arial"/>
        </w:rPr>
      </w:pPr>
      <w:r w:rsidRPr="00E80A6B">
        <w:rPr>
          <w:rFonts w:ascii="Arial" w:hAnsi="Arial" w:cs="Arial"/>
        </w:rPr>
        <w:t>New entrants and their parents/guardians are invited to engage in an induction process, through which the school’s policies and procedures in relation to attendance are explained. There is a focus on the value of regular attendance and on the importance of developing good attendance habits from Junior Infants onwards.</w:t>
      </w:r>
    </w:p>
    <w:p w14:paraId="52F86CB4" w14:textId="77777777" w:rsidR="004A44B3" w:rsidRPr="00E80A6B" w:rsidRDefault="004A44B3" w:rsidP="004A44B3">
      <w:pPr>
        <w:jc w:val="both"/>
        <w:rPr>
          <w:rFonts w:ascii="Arial" w:hAnsi="Arial" w:cs="Arial"/>
        </w:rPr>
      </w:pPr>
    </w:p>
    <w:p w14:paraId="1F6F1813" w14:textId="77777777" w:rsidR="004A44B3" w:rsidRPr="00E80A6B" w:rsidRDefault="004A44B3" w:rsidP="004A44B3">
      <w:pPr>
        <w:jc w:val="both"/>
        <w:rPr>
          <w:rFonts w:ascii="Arial" w:hAnsi="Arial" w:cs="Arial"/>
        </w:rPr>
      </w:pPr>
      <w:r w:rsidRPr="00E80A6B">
        <w:rPr>
          <w:rFonts w:ascii="Arial" w:hAnsi="Arial" w:cs="Arial"/>
        </w:rPr>
        <w:t>Our homework policy, drawn up in consultation with parents/guardians, clearly outlines the school’s expectations in terms of the quantity of homework assigned and in the quality of homework presented. There is a consistent approach to homework throughout the school.</w:t>
      </w:r>
    </w:p>
    <w:p w14:paraId="03FB4CD9" w14:textId="77777777" w:rsidR="004A44B3" w:rsidRPr="00E80A6B" w:rsidRDefault="004A44B3" w:rsidP="004A44B3">
      <w:pPr>
        <w:jc w:val="both"/>
        <w:rPr>
          <w:rFonts w:ascii="Arial" w:hAnsi="Arial" w:cs="Arial"/>
        </w:rPr>
      </w:pPr>
    </w:p>
    <w:p w14:paraId="5ABFE04C" w14:textId="77777777" w:rsidR="004A44B3" w:rsidRPr="00E80A6B" w:rsidRDefault="004A44B3" w:rsidP="004A44B3">
      <w:pPr>
        <w:jc w:val="both"/>
        <w:rPr>
          <w:rFonts w:ascii="Arial" w:hAnsi="Arial" w:cs="Arial"/>
        </w:rPr>
      </w:pPr>
      <w:r w:rsidRPr="00E80A6B">
        <w:rPr>
          <w:rFonts w:ascii="Arial" w:hAnsi="Arial" w:cs="Arial"/>
        </w:rPr>
        <w:t>The calendar for the coming school year is published annually in June and a reminder is published in September.</w:t>
      </w:r>
      <w:r w:rsidR="00207B99" w:rsidRPr="00E80A6B">
        <w:rPr>
          <w:rFonts w:ascii="Arial" w:hAnsi="Arial" w:cs="Arial"/>
        </w:rPr>
        <w:t xml:space="preserve"> The calendar is also available on our website.</w:t>
      </w:r>
      <w:r w:rsidRPr="00E80A6B">
        <w:rPr>
          <w:rFonts w:ascii="Arial" w:hAnsi="Arial" w:cs="Arial"/>
        </w:rPr>
        <w:t xml:space="preserve"> It is hoped that this approach will enable parents/guardians to plan family events around school closures, thus </w:t>
      </w:r>
      <w:proofErr w:type="spellStart"/>
      <w:r w:rsidRPr="00E80A6B">
        <w:rPr>
          <w:rFonts w:ascii="Arial" w:hAnsi="Arial" w:cs="Arial"/>
        </w:rPr>
        <w:t>minimising</w:t>
      </w:r>
      <w:proofErr w:type="spellEnd"/>
      <w:r w:rsidRPr="00E80A6B">
        <w:rPr>
          <w:rFonts w:ascii="Arial" w:hAnsi="Arial" w:cs="Arial"/>
        </w:rPr>
        <w:t xml:space="preserve"> the chances of non-attendance related to family holidays during the school term. </w:t>
      </w:r>
    </w:p>
    <w:p w14:paraId="0E0C97AF" w14:textId="77777777" w:rsidR="004A44B3" w:rsidRPr="00E80A6B" w:rsidRDefault="004A44B3" w:rsidP="004A44B3">
      <w:pPr>
        <w:jc w:val="both"/>
        <w:rPr>
          <w:rFonts w:ascii="Arial" w:hAnsi="Arial" w:cs="Arial"/>
        </w:rPr>
      </w:pPr>
    </w:p>
    <w:p w14:paraId="1423C069" w14:textId="77777777" w:rsidR="004A44B3" w:rsidRPr="00E80A6B" w:rsidRDefault="004A44B3" w:rsidP="004A44B3">
      <w:pPr>
        <w:jc w:val="both"/>
        <w:rPr>
          <w:rFonts w:ascii="Arial" w:hAnsi="Arial" w:cs="Arial"/>
        </w:rPr>
      </w:pPr>
      <w:r w:rsidRPr="00E80A6B">
        <w:rPr>
          <w:rFonts w:ascii="Arial" w:hAnsi="Arial" w:cs="Arial"/>
        </w:rPr>
        <w:t xml:space="preserve">Pupils are expected to wear the correct school uniform. </w:t>
      </w:r>
    </w:p>
    <w:p w14:paraId="3A993996" w14:textId="77777777" w:rsidR="004A44B3" w:rsidRPr="00E80A6B" w:rsidRDefault="004A44B3" w:rsidP="004A44B3">
      <w:pPr>
        <w:jc w:val="both"/>
        <w:rPr>
          <w:rFonts w:ascii="Arial" w:hAnsi="Arial" w:cs="Arial"/>
        </w:rPr>
      </w:pPr>
    </w:p>
    <w:p w14:paraId="2343073C" w14:textId="77777777" w:rsidR="004A44B3" w:rsidRPr="00E80A6B" w:rsidRDefault="004A44B3" w:rsidP="004A44B3">
      <w:pPr>
        <w:jc w:val="both"/>
        <w:rPr>
          <w:rFonts w:ascii="Arial" w:hAnsi="Arial" w:cs="Arial"/>
        </w:rPr>
      </w:pPr>
      <w:r w:rsidRPr="00E80A6B">
        <w:rPr>
          <w:rFonts w:ascii="Arial" w:hAnsi="Arial" w:cs="Arial"/>
        </w:rPr>
        <w:t xml:space="preserve">The question of equality of access is addressed through the school’s </w:t>
      </w:r>
      <w:r w:rsidR="00207B99" w:rsidRPr="00E80A6B">
        <w:rPr>
          <w:rFonts w:ascii="Arial" w:hAnsi="Arial" w:cs="Arial"/>
        </w:rPr>
        <w:t>Special Education Needs Policy.</w:t>
      </w:r>
    </w:p>
    <w:p w14:paraId="5D79572C" w14:textId="77777777" w:rsidR="00967223" w:rsidRPr="00E80A6B" w:rsidRDefault="00967223" w:rsidP="004A44B3">
      <w:pPr>
        <w:jc w:val="both"/>
        <w:rPr>
          <w:rFonts w:ascii="Arial" w:hAnsi="Arial" w:cs="Arial"/>
        </w:rPr>
      </w:pPr>
    </w:p>
    <w:p w14:paraId="13120CAD" w14:textId="77777777" w:rsidR="00967223" w:rsidRPr="00E80A6B" w:rsidRDefault="00967223" w:rsidP="00E80A6B">
      <w:pPr>
        <w:jc w:val="center"/>
        <w:rPr>
          <w:rFonts w:ascii="Arial" w:hAnsi="Arial" w:cs="Arial"/>
          <w:i/>
        </w:rPr>
      </w:pPr>
      <w:r w:rsidRPr="00E80A6B">
        <w:rPr>
          <w:rFonts w:ascii="Arial" w:hAnsi="Arial" w:cs="Arial"/>
          <w:i/>
        </w:rPr>
        <w:t>All strategies and attendance targets are set out in the DEIS Plan.</w:t>
      </w:r>
    </w:p>
    <w:p w14:paraId="367D0C95" w14:textId="77777777" w:rsidR="004A44B3" w:rsidRPr="00E80A6B" w:rsidRDefault="004A44B3" w:rsidP="00361AC4">
      <w:pPr>
        <w:jc w:val="both"/>
        <w:rPr>
          <w:rFonts w:ascii="Arial" w:hAnsi="Arial" w:cs="Arial"/>
        </w:rPr>
      </w:pPr>
    </w:p>
    <w:p w14:paraId="765891C2" w14:textId="77777777" w:rsidR="00C66C62" w:rsidRPr="00E80A6B" w:rsidRDefault="00C66C62" w:rsidP="008F2243">
      <w:pPr>
        <w:jc w:val="both"/>
        <w:rPr>
          <w:rFonts w:ascii="Arial" w:hAnsi="Arial" w:cs="Arial"/>
          <w:b/>
        </w:rPr>
      </w:pPr>
    </w:p>
    <w:p w14:paraId="3EDCB351" w14:textId="77777777" w:rsidR="008F2243" w:rsidRPr="00E80A6B" w:rsidRDefault="008F2243" w:rsidP="008F2243">
      <w:pPr>
        <w:jc w:val="both"/>
        <w:rPr>
          <w:rFonts w:ascii="Arial" w:hAnsi="Arial" w:cs="Arial"/>
          <w:b/>
        </w:rPr>
      </w:pPr>
      <w:r w:rsidRPr="00E80A6B">
        <w:rPr>
          <w:rFonts w:ascii="Arial" w:hAnsi="Arial" w:cs="Arial"/>
          <w:b/>
        </w:rPr>
        <w:t>Strategies in the Event of Non-Attendance</w:t>
      </w:r>
    </w:p>
    <w:p w14:paraId="33D7FD5F" w14:textId="77777777" w:rsidR="00207B99" w:rsidRPr="00E80A6B" w:rsidRDefault="00207B99" w:rsidP="008F2243">
      <w:pPr>
        <w:jc w:val="both"/>
        <w:rPr>
          <w:rFonts w:ascii="Arial" w:hAnsi="Arial" w:cs="Arial"/>
          <w:b/>
        </w:rPr>
      </w:pPr>
    </w:p>
    <w:p w14:paraId="00200247" w14:textId="77777777" w:rsidR="008F2243" w:rsidRPr="00E80A6B" w:rsidRDefault="008F2243" w:rsidP="008F2243">
      <w:pPr>
        <w:jc w:val="both"/>
        <w:rPr>
          <w:rFonts w:ascii="Arial" w:hAnsi="Arial" w:cs="Arial"/>
        </w:rPr>
      </w:pPr>
      <w:r w:rsidRPr="00E80A6B">
        <w:rPr>
          <w:rFonts w:ascii="Arial" w:hAnsi="Arial" w:cs="Arial"/>
        </w:rPr>
        <w:t xml:space="preserve">Section 17 of the Education (Welfare) Act (2000), states that ‘the parent of a child shall cause the child concerned to attend a </w:t>
      </w:r>
      <w:proofErr w:type="spellStart"/>
      <w:r w:rsidRPr="00E80A6B">
        <w:rPr>
          <w:rFonts w:ascii="Arial" w:hAnsi="Arial" w:cs="Arial"/>
        </w:rPr>
        <w:t>recognised</w:t>
      </w:r>
      <w:proofErr w:type="spellEnd"/>
      <w:r w:rsidRPr="00E80A6B">
        <w:rPr>
          <w:rFonts w:ascii="Arial" w:hAnsi="Arial" w:cs="Arial"/>
        </w:rPr>
        <w:t xml:space="preserve"> school on each school day’. </w:t>
      </w:r>
    </w:p>
    <w:p w14:paraId="67040C52" w14:textId="77777777" w:rsidR="008F2243" w:rsidRPr="00E80A6B" w:rsidRDefault="008F2243" w:rsidP="008F2243">
      <w:pPr>
        <w:jc w:val="both"/>
        <w:rPr>
          <w:rFonts w:ascii="Arial" w:hAnsi="Arial" w:cs="Arial"/>
        </w:rPr>
      </w:pPr>
    </w:p>
    <w:p w14:paraId="21599E47" w14:textId="77777777" w:rsidR="008F2243" w:rsidRPr="00E80A6B" w:rsidRDefault="008F2243" w:rsidP="008F2243">
      <w:pPr>
        <w:jc w:val="both"/>
        <w:rPr>
          <w:rFonts w:ascii="Arial" w:hAnsi="Arial" w:cs="Arial"/>
        </w:rPr>
      </w:pPr>
      <w:r w:rsidRPr="00E80A6B">
        <w:rPr>
          <w:rFonts w:ascii="Arial" w:hAnsi="Arial" w:cs="Arial"/>
        </w:rPr>
        <w:t>Section 21 of the Act obliges schools to inform the Education Welfare Officer if a child is absent on more than 20 days in any school year, or if a child does not attend school on a regular basis.</w:t>
      </w:r>
    </w:p>
    <w:p w14:paraId="0619CEA8" w14:textId="77777777" w:rsidR="008F2243" w:rsidRPr="00E80A6B" w:rsidRDefault="008F2243" w:rsidP="008F2243">
      <w:pPr>
        <w:jc w:val="both"/>
        <w:rPr>
          <w:rFonts w:ascii="Arial" w:hAnsi="Arial" w:cs="Arial"/>
        </w:rPr>
      </w:pPr>
    </w:p>
    <w:p w14:paraId="2719B3BD" w14:textId="77777777" w:rsidR="008F2243" w:rsidRPr="00E80A6B" w:rsidRDefault="008F2243" w:rsidP="008F2243">
      <w:pPr>
        <w:jc w:val="both"/>
        <w:rPr>
          <w:rFonts w:ascii="Arial" w:hAnsi="Arial" w:cs="Arial"/>
        </w:rPr>
      </w:pPr>
      <w:r w:rsidRPr="00E80A6B">
        <w:rPr>
          <w:rFonts w:ascii="Arial" w:hAnsi="Arial" w:cs="Arial"/>
        </w:rPr>
        <w:lastRenderedPageBreak/>
        <w:t xml:space="preserve">In such cases the Education Welfare Officer (following all reasonable efforts by the Education Board to consult with the child’s parents and the </w:t>
      </w:r>
      <w:proofErr w:type="gramStart"/>
      <w:r w:rsidRPr="00E80A6B">
        <w:rPr>
          <w:rFonts w:ascii="Arial" w:hAnsi="Arial" w:cs="Arial"/>
        </w:rPr>
        <w:t>Principal</w:t>
      </w:r>
      <w:proofErr w:type="gramEnd"/>
      <w:r w:rsidRPr="00E80A6B">
        <w:rPr>
          <w:rFonts w:ascii="Arial" w:hAnsi="Arial" w:cs="Arial"/>
        </w:rPr>
        <w:t xml:space="preserve"> of the school) may serve a ‘School Attendance Notice’ on any parent who he/she concludes is failing or neglecting to cause the child to attend the school.  A successful case taken against the parent may result in a fine and/or imprisonment.</w:t>
      </w:r>
    </w:p>
    <w:p w14:paraId="20110FB0" w14:textId="77777777" w:rsidR="008F2243" w:rsidRPr="00E80A6B" w:rsidRDefault="008F2243" w:rsidP="008F2243">
      <w:pPr>
        <w:jc w:val="both"/>
        <w:rPr>
          <w:rFonts w:ascii="Arial" w:hAnsi="Arial" w:cs="Arial"/>
        </w:rPr>
      </w:pPr>
    </w:p>
    <w:p w14:paraId="499384FD" w14:textId="77777777" w:rsidR="008F2243" w:rsidRDefault="008F2243" w:rsidP="008F2243">
      <w:pPr>
        <w:jc w:val="both"/>
        <w:rPr>
          <w:rFonts w:ascii="Arial" w:hAnsi="Arial" w:cs="Arial"/>
        </w:rPr>
      </w:pPr>
      <w:r w:rsidRPr="00E80A6B">
        <w:rPr>
          <w:rFonts w:ascii="Arial" w:hAnsi="Arial" w:cs="Arial"/>
        </w:rPr>
        <w:t xml:space="preserve">Reasons for absence are recorded and reported to the EWB five times during the school year through an online system. An annual report is submitted – not more than six weeks following the end of the school year - detailing the overall level of attendance at the school during that school year. </w:t>
      </w:r>
    </w:p>
    <w:p w14:paraId="3B61C4A3" w14:textId="77777777" w:rsidR="0072161A" w:rsidRPr="0072161A" w:rsidRDefault="0072161A" w:rsidP="0072161A">
      <w:pPr>
        <w:jc w:val="center"/>
        <w:rPr>
          <w:rFonts w:ascii="Arial" w:hAnsi="Arial" w:cs="Arial"/>
          <w:i/>
        </w:rPr>
      </w:pPr>
      <w:r w:rsidRPr="0072161A">
        <w:rPr>
          <w:rFonts w:ascii="Arial" w:hAnsi="Arial" w:cs="Arial"/>
          <w:i/>
        </w:rPr>
        <w:t>School based strategies are referenced above.</w:t>
      </w:r>
    </w:p>
    <w:p w14:paraId="30C17C2E" w14:textId="77777777" w:rsidR="008F2243" w:rsidRPr="00E80A6B" w:rsidRDefault="008F2243" w:rsidP="008F2243">
      <w:pPr>
        <w:jc w:val="both"/>
        <w:rPr>
          <w:rFonts w:ascii="Arial" w:hAnsi="Arial" w:cs="Arial"/>
          <w:b/>
        </w:rPr>
      </w:pPr>
    </w:p>
    <w:p w14:paraId="09C5B7D2" w14:textId="77777777" w:rsidR="008F2243" w:rsidRPr="00E80A6B" w:rsidRDefault="008F2243" w:rsidP="008F2243">
      <w:pPr>
        <w:jc w:val="both"/>
        <w:rPr>
          <w:rFonts w:ascii="Arial" w:hAnsi="Arial" w:cs="Arial"/>
          <w:b/>
        </w:rPr>
      </w:pPr>
      <w:r w:rsidRPr="00E80A6B">
        <w:rPr>
          <w:rFonts w:ascii="Arial" w:hAnsi="Arial" w:cs="Arial"/>
          <w:b/>
        </w:rPr>
        <w:t>Transfer to Another School</w:t>
      </w:r>
    </w:p>
    <w:p w14:paraId="0129B53B" w14:textId="77777777" w:rsidR="008F2243" w:rsidRPr="00E80A6B" w:rsidRDefault="008F2243" w:rsidP="008F2243">
      <w:pPr>
        <w:jc w:val="both"/>
        <w:rPr>
          <w:rFonts w:ascii="Arial" w:hAnsi="Arial" w:cs="Arial"/>
        </w:rPr>
      </w:pPr>
      <w:r w:rsidRPr="00E80A6B">
        <w:rPr>
          <w:rFonts w:ascii="Arial" w:hAnsi="Arial" w:cs="Arial"/>
        </w:rPr>
        <w:t xml:space="preserve">Under Section 20 of the Education (Welfare) Act (2000), the </w:t>
      </w:r>
      <w:proofErr w:type="gramStart"/>
      <w:r w:rsidRPr="00E80A6B">
        <w:rPr>
          <w:rFonts w:ascii="Arial" w:hAnsi="Arial" w:cs="Arial"/>
        </w:rPr>
        <w:t>Principal</w:t>
      </w:r>
      <w:proofErr w:type="gramEnd"/>
      <w:r w:rsidRPr="00E80A6B">
        <w:rPr>
          <w:rFonts w:ascii="Arial" w:hAnsi="Arial" w:cs="Arial"/>
        </w:rPr>
        <w:t xml:space="preserve"> of a child’s current school must notify the Principal of the child’s previous school that the child is now registered in their school.  </w:t>
      </w:r>
    </w:p>
    <w:p w14:paraId="381A45EA" w14:textId="77777777" w:rsidR="008F2243" w:rsidRPr="00E80A6B" w:rsidRDefault="008F2243" w:rsidP="008F2243">
      <w:pPr>
        <w:jc w:val="both"/>
        <w:rPr>
          <w:rFonts w:ascii="Arial" w:hAnsi="Arial" w:cs="Arial"/>
        </w:rPr>
      </w:pPr>
    </w:p>
    <w:p w14:paraId="62F905A9" w14:textId="77777777" w:rsidR="008F2243" w:rsidRPr="00E80A6B" w:rsidRDefault="008F2243" w:rsidP="008F2243">
      <w:pPr>
        <w:jc w:val="both"/>
        <w:rPr>
          <w:rFonts w:ascii="Arial" w:hAnsi="Arial" w:cs="Arial"/>
        </w:rPr>
      </w:pPr>
      <w:r w:rsidRPr="00E80A6B">
        <w:rPr>
          <w:rFonts w:ascii="Arial" w:hAnsi="Arial" w:cs="Arial"/>
        </w:rPr>
        <w:t xml:space="preserve">When a </w:t>
      </w:r>
      <w:proofErr w:type="gramStart"/>
      <w:r w:rsidRPr="00E80A6B">
        <w:rPr>
          <w:rFonts w:ascii="Arial" w:hAnsi="Arial" w:cs="Arial"/>
        </w:rPr>
        <w:t>Principal</w:t>
      </w:r>
      <w:proofErr w:type="gramEnd"/>
      <w:r w:rsidRPr="00E80A6B">
        <w:rPr>
          <w:rFonts w:ascii="Arial" w:hAnsi="Arial" w:cs="Arial"/>
        </w:rPr>
        <w:t xml:space="preserve"> receives notification that a child has been registered elsewhere he/she must notify the Principal of the pupil’s new school of any problems in relation to attendance at the pupil’s former school and of such matters relating to the child’s educational progress as he or she considers appropriate.  This applies to pupils who transfer between primary schools and to pupils who transfer from primary to second-level education.</w:t>
      </w:r>
    </w:p>
    <w:p w14:paraId="065B2008" w14:textId="77777777" w:rsidR="008F2243" w:rsidRPr="00E80A6B" w:rsidRDefault="008F2243" w:rsidP="008F2243">
      <w:pPr>
        <w:jc w:val="both"/>
        <w:rPr>
          <w:rFonts w:ascii="Arial" w:hAnsi="Arial" w:cs="Arial"/>
          <w:b/>
        </w:rPr>
      </w:pPr>
    </w:p>
    <w:p w14:paraId="70E87B24" w14:textId="77777777" w:rsidR="008F2243" w:rsidRPr="00E80A6B" w:rsidRDefault="008F2243" w:rsidP="008F2243">
      <w:pPr>
        <w:jc w:val="both"/>
        <w:rPr>
          <w:rFonts w:ascii="Arial" w:hAnsi="Arial" w:cs="Arial"/>
          <w:b/>
        </w:rPr>
      </w:pPr>
      <w:r w:rsidRPr="00E80A6B">
        <w:rPr>
          <w:rFonts w:ascii="Arial" w:hAnsi="Arial" w:cs="Arial"/>
          <w:b/>
        </w:rPr>
        <w:t xml:space="preserve">Communication </w:t>
      </w:r>
    </w:p>
    <w:p w14:paraId="21C902AD" w14:textId="77777777" w:rsidR="008F2243" w:rsidRPr="00E80A6B" w:rsidRDefault="008F2243" w:rsidP="008F2243">
      <w:pPr>
        <w:jc w:val="both"/>
        <w:rPr>
          <w:rFonts w:ascii="Arial" w:hAnsi="Arial" w:cs="Arial"/>
        </w:rPr>
      </w:pPr>
      <w:r w:rsidRPr="00E80A6B">
        <w:rPr>
          <w:rFonts w:ascii="Arial" w:hAnsi="Arial" w:cs="Arial"/>
        </w:rPr>
        <w:t xml:space="preserve">The school has developed a good relationship with the local Education Welfare Board (EWB) personnel and there is ongoing communication in relation to children who are at risk. </w:t>
      </w:r>
    </w:p>
    <w:p w14:paraId="37785E38" w14:textId="77777777" w:rsidR="008F2243" w:rsidRPr="00E80A6B" w:rsidRDefault="008F2243" w:rsidP="008F2243">
      <w:pPr>
        <w:jc w:val="both"/>
        <w:rPr>
          <w:rFonts w:ascii="Arial" w:hAnsi="Arial" w:cs="Arial"/>
        </w:rPr>
      </w:pPr>
    </w:p>
    <w:p w14:paraId="1FC36D1A" w14:textId="77777777" w:rsidR="008F2243" w:rsidRPr="00E80A6B" w:rsidRDefault="008F2243" w:rsidP="008F2243">
      <w:pPr>
        <w:jc w:val="both"/>
        <w:rPr>
          <w:rFonts w:ascii="Arial" w:hAnsi="Arial" w:cs="Arial"/>
        </w:rPr>
      </w:pPr>
      <w:r w:rsidRPr="00E80A6B">
        <w:rPr>
          <w:rFonts w:ascii="Arial" w:hAnsi="Arial" w:cs="Arial"/>
        </w:rPr>
        <w:t xml:space="preserve">The school maintains communication with local pre-schools and second-level schools </w:t>
      </w:r>
      <w:r w:rsidR="00E80A6B" w:rsidRPr="00E80A6B">
        <w:rPr>
          <w:rFonts w:ascii="Arial" w:hAnsi="Arial" w:cs="Arial"/>
        </w:rPr>
        <w:t>to</w:t>
      </w:r>
      <w:r w:rsidRPr="00E80A6B">
        <w:rPr>
          <w:rFonts w:ascii="Arial" w:hAnsi="Arial" w:cs="Arial"/>
        </w:rPr>
        <w:t xml:space="preserve"> make the transition for pupils as easy as possible.</w:t>
      </w:r>
    </w:p>
    <w:p w14:paraId="273D415C" w14:textId="77777777" w:rsidR="00207B99" w:rsidRPr="00E80A6B" w:rsidRDefault="00207B99" w:rsidP="008F2243">
      <w:pPr>
        <w:jc w:val="both"/>
        <w:rPr>
          <w:rFonts w:ascii="Arial" w:hAnsi="Arial" w:cs="Arial"/>
        </w:rPr>
      </w:pPr>
    </w:p>
    <w:p w14:paraId="740121C3" w14:textId="77777777" w:rsidR="00207B99" w:rsidRPr="00E80A6B" w:rsidRDefault="00207B99" w:rsidP="008F2243">
      <w:pPr>
        <w:jc w:val="both"/>
        <w:rPr>
          <w:rFonts w:ascii="Arial" w:hAnsi="Arial" w:cs="Arial"/>
        </w:rPr>
      </w:pPr>
      <w:r w:rsidRPr="00E80A6B">
        <w:rPr>
          <w:rFonts w:ascii="Arial" w:hAnsi="Arial" w:cs="Arial"/>
        </w:rPr>
        <w:t xml:space="preserve">The SCP team complete a Transition to Secondary School </w:t>
      </w:r>
      <w:proofErr w:type="spellStart"/>
      <w:r w:rsidRPr="00E80A6B">
        <w:rPr>
          <w:rFonts w:ascii="Arial" w:hAnsi="Arial" w:cs="Arial"/>
        </w:rPr>
        <w:t>programme</w:t>
      </w:r>
      <w:proofErr w:type="spellEnd"/>
      <w:r w:rsidRPr="00E80A6B">
        <w:rPr>
          <w:rFonts w:ascii="Arial" w:hAnsi="Arial" w:cs="Arial"/>
        </w:rPr>
        <w:t xml:space="preserve"> with 6</w:t>
      </w:r>
      <w:r w:rsidRPr="00E80A6B">
        <w:rPr>
          <w:rFonts w:ascii="Arial" w:hAnsi="Arial" w:cs="Arial"/>
          <w:vertAlign w:val="superscript"/>
        </w:rPr>
        <w:t>th</w:t>
      </w:r>
      <w:r w:rsidRPr="00E80A6B">
        <w:rPr>
          <w:rFonts w:ascii="Arial" w:hAnsi="Arial" w:cs="Arial"/>
        </w:rPr>
        <w:t xml:space="preserve"> Class every year.</w:t>
      </w:r>
    </w:p>
    <w:p w14:paraId="6A7930A5" w14:textId="77777777" w:rsidR="008F2243" w:rsidRPr="00E80A6B" w:rsidRDefault="008F2243" w:rsidP="00361AC4">
      <w:pPr>
        <w:jc w:val="both"/>
        <w:rPr>
          <w:rFonts w:ascii="Arial" w:hAnsi="Arial" w:cs="Arial"/>
          <w:b/>
        </w:rPr>
      </w:pPr>
    </w:p>
    <w:p w14:paraId="464C1F0E" w14:textId="77777777" w:rsidR="00BE55DC" w:rsidRPr="00E80A6B" w:rsidRDefault="00BE55DC" w:rsidP="00361AC4">
      <w:pPr>
        <w:jc w:val="both"/>
        <w:rPr>
          <w:rFonts w:ascii="Arial" w:hAnsi="Arial" w:cs="Arial"/>
          <w:b/>
        </w:rPr>
      </w:pPr>
      <w:r w:rsidRPr="00E80A6B">
        <w:rPr>
          <w:rFonts w:ascii="Arial" w:hAnsi="Arial" w:cs="Arial"/>
          <w:b/>
        </w:rPr>
        <w:t>Communication with other Schools</w:t>
      </w:r>
    </w:p>
    <w:p w14:paraId="71503240" w14:textId="77777777" w:rsidR="00FB76B1" w:rsidRPr="00E80A6B" w:rsidRDefault="00FB76B1" w:rsidP="00361AC4">
      <w:pPr>
        <w:jc w:val="both"/>
        <w:rPr>
          <w:rFonts w:ascii="Arial" w:hAnsi="Arial" w:cs="Arial"/>
        </w:rPr>
      </w:pPr>
    </w:p>
    <w:p w14:paraId="2CA4BD1C" w14:textId="77777777" w:rsidR="00BE55DC" w:rsidRPr="00E80A6B" w:rsidRDefault="00BE55DC" w:rsidP="00361AC4">
      <w:pPr>
        <w:numPr>
          <w:ilvl w:val="0"/>
          <w:numId w:val="3"/>
        </w:numPr>
        <w:jc w:val="both"/>
        <w:rPr>
          <w:rFonts w:ascii="Arial" w:hAnsi="Arial" w:cs="Arial"/>
        </w:rPr>
      </w:pPr>
      <w:r w:rsidRPr="00E80A6B">
        <w:rPr>
          <w:rFonts w:ascii="Arial" w:hAnsi="Arial" w:cs="Arial"/>
        </w:rPr>
        <w:t xml:space="preserve">When a child transfers from </w:t>
      </w:r>
      <w:r w:rsidR="00207B99" w:rsidRPr="00E80A6B">
        <w:rPr>
          <w:rFonts w:ascii="Arial" w:hAnsi="Arial" w:cs="Arial"/>
        </w:rPr>
        <w:t>Our Lady of Lourdes</w:t>
      </w:r>
      <w:r w:rsidRPr="00E80A6B">
        <w:rPr>
          <w:rFonts w:ascii="Arial" w:hAnsi="Arial" w:cs="Arial"/>
        </w:rPr>
        <w:t xml:space="preserve"> to another school, </w:t>
      </w:r>
      <w:r w:rsidR="000142E1" w:rsidRPr="00E80A6B">
        <w:rPr>
          <w:rFonts w:ascii="Arial" w:hAnsi="Arial" w:cs="Arial"/>
        </w:rPr>
        <w:t xml:space="preserve">the </w:t>
      </w:r>
      <w:r w:rsidRPr="00E80A6B">
        <w:rPr>
          <w:rFonts w:ascii="Arial" w:hAnsi="Arial" w:cs="Arial"/>
        </w:rPr>
        <w:t>schools</w:t>
      </w:r>
      <w:r w:rsidR="00C66C62" w:rsidRPr="00E80A6B">
        <w:rPr>
          <w:rFonts w:ascii="Arial" w:hAnsi="Arial" w:cs="Arial"/>
        </w:rPr>
        <w:t>’</w:t>
      </w:r>
      <w:r w:rsidRPr="00E80A6B">
        <w:rPr>
          <w:rFonts w:ascii="Arial" w:hAnsi="Arial" w:cs="Arial"/>
        </w:rPr>
        <w:t xml:space="preserve"> records on attendance, academic progress </w:t>
      </w:r>
      <w:proofErr w:type="spellStart"/>
      <w:r w:rsidRPr="00E80A6B">
        <w:rPr>
          <w:rFonts w:ascii="Arial" w:hAnsi="Arial" w:cs="Arial"/>
        </w:rPr>
        <w:t>etc</w:t>
      </w:r>
      <w:proofErr w:type="spellEnd"/>
      <w:r w:rsidRPr="00E80A6B">
        <w:rPr>
          <w:rFonts w:ascii="Arial" w:hAnsi="Arial" w:cs="Arial"/>
        </w:rPr>
        <w:t xml:space="preserve"> will be forwarded on receipt of written notification of the tra</w:t>
      </w:r>
      <w:r w:rsidR="000142E1" w:rsidRPr="00E80A6B">
        <w:rPr>
          <w:rFonts w:ascii="Arial" w:hAnsi="Arial" w:cs="Arial"/>
        </w:rPr>
        <w:t>nsfer</w:t>
      </w:r>
    </w:p>
    <w:p w14:paraId="46F79863" w14:textId="77777777" w:rsidR="00BE55DC" w:rsidRPr="00E80A6B" w:rsidRDefault="00BE55DC" w:rsidP="00361AC4">
      <w:pPr>
        <w:numPr>
          <w:ilvl w:val="0"/>
          <w:numId w:val="3"/>
        </w:numPr>
        <w:jc w:val="both"/>
        <w:rPr>
          <w:rFonts w:ascii="Arial" w:hAnsi="Arial" w:cs="Arial"/>
        </w:rPr>
      </w:pPr>
      <w:r w:rsidRPr="00E80A6B">
        <w:rPr>
          <w:rFonts w:ascii="Arial" w:hAnsi="Arial" w:cs="Arial"/>
        </w:rPr>
        <w:t xml:space="preserve">When a child transfers into </w:t>
      </w:r>
      <w:r w:rsidR="00207B99" w:rsidRPr="00E80A6B">
        <w:rPr>
          <w:rFonts w:ascii="Arial" w:hAnsi="Arial" w:cs="Arial"/>
        </w:rPr>
        <w:t>Our Lady of Lourdes</w:t>
      </w:r>
      <w:r w:rsidR="00B46B3C">
        <w:rPr>
          <w:rFonts w:ascii="Arial" w:hAnsi="Arial" w:cs="Arial"/>
        </w:rPr>
        <w:t xml:space="preserve"> </w:t>
      </w:r>
      <w:r w:rsidR="00175DA9" w:rsidRPr="00E80A6B">
        <w:rPr>
          <w:rFonts w:ascii="Arial" w:hAnsi="Arial" w:cs="Arial"/>
        </w:rPr>
        <w:t>confirmation of transfer will be communicated to the child’s previous school,</w:t>
      </w:r>
      <w:r w:rsidR="003D590A" w:rsidRPr="00E80A6B">
        <w:rPr>
          <w:rFonts w:ascii="Arial" w:hAnsi="Arial" w:cs="Arial"/>
        </w:rPr>
        <w:t xml:space="preserve"> and appropriate records sought</w:t>
      </w:r>
    </w:p>
    <w:p w14:paraId="239DF72B" w14:textId="77777777" w:rsidR="00175DA9" w:rsidRPr="00E80A6B" w:rsidRDefault="00175DA9" w:rsidP="00361AC4">
      <w:pPr>
        <w:numPr>
          <w:ilvl w:val="0"/>
          <w:numId w:val="3"/>
        </w:numPr>
        <w:jc w:val="both"/>
        <w:rPr>
          <w:rFonts w:ascii="Arial" w:hAnsi="Arial" w:cs="Arial"/>
        </w:rPr>
      </w:pPr>
      <w:r w:rsidRPr="00E80A6B">
        <w:rPr>
          <w:rFonts w:ascii="Arial" w:hAnsi="Arial" w:cs="Arial"/>
        </w:rPr>
        <w:t xml:space="preserve">Pupils transferring from </w:t>
      </w:r>
      <w:r w:rsidR="00207B99" w:rsidRPr="00E80A6B">
        <w:rPr>
          <w:rFonts w:ascii="Arial" w:hAnsi="Arial" w:cs="Arial"/>
        </w:rPr>
        <w:t>Our Lady of Lourdes</w:t>
      </w:r>
      <w:r w:rsidR="008F2243" w:rsidRPr="00E80A6B">
        <w:rPr>
          <w:rFonts w:ascii="Arial" w:hAnsi="Arial" w:cs="Arial"/>
        </w:rPr>
        <w:t xml:space="preserve"> to a p</w:t>
      </w:r>
      <w:r w:rsidRPr="00E80A6B">
        <w:rPr>
          <w:rFonts w:ascii="Arial" w:hAnsi="Arial" w:cs="Arial"/>
        </w:rPr>
        <w:t xml:space="preserve">ost </w:t>
      </w:r>
      <w:r w:rsidR="008F2243" w:rsidRPr="00E80A6B">
        <w:rPr>
          <w:rFonts w:ascii="Arial" w:hAnsi="Arial" w:cs="Arial"/>
        </w:rPr>
        <w:t>p</w:t>
      </w:r>
      <w:r w:rsidRPr="00E80A6B">
        <w:rPr>
          <w:rFonts w:ascii="Arial" w:hAnsi="Arial" w:cs="Arial"/>
        </w:rPr>
        <w:t xml:space="preserve">rimary school </w:t>
      </w:r>
      <w:r w:rsidR="00207B99" w:rsidRPr="00E80A6B">
        <w:rPr>
          <w:rFonts w:ascii="Arial" w:hAnsi="Arial" w:cs="Arial"/>
        </w:rPr>
        <w:t>will have their Passport filled in on receipt of enrolment</w:t>
      </w:r>
    </w:p>
    <w:p w14:paraId="7E1FE0FE" w14:textId="77777777" w:rsidR="00175DA9" w:rsidRPr="00E80A6B" w:rsidRDefault="00175DA9" w:rsidP="00361AC4">
      <w:pPr>
        <w:jc w:val="both"/>
        <w:rPr>
          <w:rFonts w:ascii="Arial" w:hAnsi="Arial" w:cs="Arial"/>
          <w:b/>
        </w:rPr>
      </w:pPr>
    </w:p>
    <w:p w14:paraId="28076F34" w14:textId="77777777" w:rsidR="00E80A6B" w:rsidRDefault="00E80A6B" w:rsidP="00361AC4">
      <w:pPr>
        <w:jc w:val="both"/>
        <w:rPr>
          <w:rFonts w:ascii="Arial" w:hAnsi="Arial" w:cs="Arial"/>
          <w:b/>
        </w:rPr>
      </w:pPr>
    </w:p>
    <w:p w14:paraId="4041EC57" w14:textId="77777777" w:rsidR="00E80A6B" w:rsidRDefault="00E80A6B" w:rsidP="00361AC4">
      <w:pPr>
        <w:jc w:val="both"/>
        <w:rPr>
          <w:rFonts w:ascii="Arial" w:hAnsi="Arial" w:cs="Arial"/>
          <w:b/>
        </w:rPr>
      </w:pPr>
    </w:p>
    <w:p w14:paraId="3C14A643" w14:textId="77777777" w:rsidR="00175DA9" w:rsidRPr="00E80A6B" w:rsidRDefault="00175DA9" w:rsidP="00361AC4">
      <w:pPr>
        <w:jc w:val="both"/>
        <w:rPr>
          <w:rFonts w:ascii="Arial" w:hAnsi="Arial" w:cs="Arial"/>
          <w:b/>
        </w:rPr>
      </w:pPr>
      <w:r w:rsidRPr="00E80A6B">
        <w:rPr>
          <w:rFonts w:ascii="Arial" w:hAnsi="Arial" w:cs="Arial"/>
          <w:b/>
        </w:rPr>
        <w:lastRenderedPageBreak/>
        <w:t>Communication with Parents</w:t>
      </w:r>
    </w:p>
    <w:p w14:paraId="7F3B3E50" w14:textId="77777777" w:rsidR="00175DA9" w:rsidRPr="00E80A6B" w:rsidRDefault="00175DA9" w:rsidP="00361AC4">
      <w:pPr>
        <w:jc w:val="both"/>
        <w:rPr>
          <w:rFonts w:ascii="Arial" w:hAnsi="Arial" w:cs="Arial"/>
          <w:b/>
        </w:rPr>
      </w:pPr>
    </w:p>
    <w:p w14:paraId="1ED28B6F" w14:textId="77777777" w:rsidR="008F2243" w:rsidRPr="00E80A6B" w:rsidRDefault="008F2243" w:rsidP="008F2243">
      <w:pPr>
        <w:jc w:val="both"/>
        <w:rPr>
          <w:rFonts w:ascii="Arial" w:hAnsi="Arial" w:cs="Arial"/>
          <w:iCs/>
        </w:rPr>
      </w:pPr>
      <w:r w:rsidRPr="00E80A6B">
        <w:rPr>
          <w:rFonts w:ascii="Arial" w:hAnsi="Arial" w:cs="Arial"/>
          <w:iCs/>
        </w:rPr>
        <w:t>Parents/guardians can promote good school attendance by:</w:t>
      </w:r>
    </w:p>
    <w:p w14:paraId="0E3BEB48" w14:textId="77777777" w:rsidR="008F2243" w:rsidRPr="00E80A6B" w:rsidRDefault="008F2243" w:rsidP="008F2243">
      <w:pPr>
        <w:jc w:val="both"/>
        <w:rPr>
          <w:rFonts w:ascii="Arial" w:hAnsi="Arial" w:cs="Arial"/>
          <w:b/>
          <w:iCs/>
          <w:color w:val="0000FF"/>
        </w:rPr>
      </w:pPr>
    </w:p>
    <w:p w14:paraId="2BBDE759" w14:textId="77777777" w:rsidR="008F2243" w:rsidRPr="00E80A6B" w:rsidRDefault="008F2243" w:rsidP="008F2243">
      <w:pPr>
        <w:widowControl w:val="0"/>
        <w:numPr>
          <w:ilvl w:val="0"/>
          <w:numId w:val="17"/>
        </w:numPr>
        <w:overflowPunct w:val="0"/>
        <w:autoSpaceDE w:val="0"/>
        <w:autoSpaceDN w:val="0"/>
        <w:adjustRightInd w:val="0"/>
        <w:jc w:val="both"/>
        <w:rPr>
          <w:rFonts w:ascii="Arial" w:hAnsi="Arial" w:cs="Arial"/>
          <w:iCs/>
        </w:rPr>
      </w:pPr>
      <w:r w:rsidRPr="00E80A6B">
        <w:rPr>
          <w:rFonts w:ascii="Arial" w:hAnsi="Arial" w:cs="Arial"/>
          <w:iCs/>
        </w:rPr>
        <w:t>ensuring regular</w:t>
      </w:r>
      <w:r w:rsidR="00207B99" w:rsidRPr="00E80A6B">
        <w:rPr>
          <w:rFonts w:ascii="Arial" w:hAnsi="Arial" w:cs="Arial"/>
          <w:iCs/>
        </w:rPr>
        <w:t xml:space="preserve"> and punctual school attendance</w:t>
      </w:r>
    </w:p>
    <w:p w14:paraId="2F611208" w14:textId="77777777" w:rsidR="008F2243" w:rsidRPr="00E80A6B" w:rsidRDefault="008F2243" w:rsidP="008F2243">
      <w:pPr>
        <w:widowControl w:val="0"/>
        <w:numPr>
          <w:ilvl w:val="0"/>
          <w:numId w:val="17"/>
        </w:numPr>
        <w:overflowPunct w:val="0"/>
        <w:autoSpaceDE w:val="0"/>
        <w:autoSpaceDN w:val="0"/>
        <w:adjustRightInd w:val="0"/>
        <w:jc w:val="both"/>
        <w:rPr>
          <w:rFonts w:ascii="Arial" w:hAnsi="Arial" w:cs="Arial"/>
          <w:iCs/>
        </w:rPr>
      </w:pPr>
      <w:r w:rsidRPr="00E80A6B">
        <w:rPr>
          <w:rFonts w:ascii="Arial" w:hAnsi="Arial" w:cs="Arial"/>
          <w:iCs/>
        </w:rPr>
        <w:t xml:space="preserve">notifying the </w:t>
      </w:r>
      <w:proofErr w:type="gramStart"/>
      <w:r w:rsidRPr="00E80A6B">
        <w:rPr>
          <w:rFonts w:ascii="Arial" w:hAnsi="Arial" w:cs="Arial"/>
          <w:iCs/>
        </w:rPr>
        <w:t>School</w:t>
      </w:r>
      <w:proofErr w:type="gramEnd"/>
      <w:r w:rsidRPr="00E80A6B">
        <w:rPr>
          <w:rFonts w:ascii="Arial" w:hAnsi="Arial" w:cs="Arial"/>
          <w:iCs/>
        </w:rPr>
        <w:t xml:space="preserve"> if their children cannot attend </w:t>
      </w:r>
      <w:r w:rsidR="00207B99" w:rsidRPr="00E80A6B">
        <w:rPr>
          <w:rFonts w:ascii="Arial" w:hAnsi="Arial" w:cs="Arial"/>
          <w:iCs/>
        </w:rPr>
        <w:t>for any reason</w:t>
      </w:r>
    </w:p>
    <w:p w14:paraId="39FD886F" w14:textId="77777777" w:rsidR="008F2243" w:rsidRPr="00E80A6B" w:rsidRDefault="008F2243" w:rsidP="008F2243">
      <w:pPr>
        <w:widowControl w:val="0"/>
        <w:numPr>
          <w:ilvl w:val="0"/>
          <w:numId w:val="17"/>
        </w:numPr>
        <w:overflowPunct w:val="0"/>
        <w:autoSpaceDE w:val="0"/>
        <w:autoSpaceDN w:val="0"/>
        <w:adjustRightInd w:val="0"/>
        <w:jc w:val="both"/>
        <w:rPr>
          <w:rFonts w:ascii="Arial" w:hAnsi="Arial" w:cs="Arial"/>
          <w:iCs/>
        </w:rPr>
      </w:pPr>
      <w:r w:rsidRPr="00E80A6B">
        <w:rPr>
          <w:rFonts w:ascii="Arial" w:hAnsi="Arial" w:cs="Arial"/>
          <w:iCs/>
        </w:rPr>
        <w:t xml:space="preserve">working with the </w:t>
      </w:r>
      <w:proofErr w:type="gramStart"/>
      <w:r w:rsidRPr="00E80A6B">
        <w:rPr>
          <w:rFonts w:ascii="Arial" w:hAnsi="Arial" w:cs="Arial"/>
          <w:iCs/>
        </w:rPr>
        <w:t>School</w:t>
      </w:r>
      <w:proofErr w:type="gramEnd"/>
      <w:r w:rsidRPr="00E80A6B">
        <w:rPr>
          <w:rFonts w:ascii="Arial" w:hAnsi="Arial" w:cs="Arial"/>
          <w:iCs/>
        </w:rPr>
        <w:t xml:space="preserve"> and education welfare service to </w:t>
      </w:r>
      <w:r w:rsidR="00207B99" w:rsidRPr="00E80A6B">
        <w:rPr>
          <w:rFonts w:ascii="Arial" w:hAnsi="Arial" w:cs="Arial"/>
          <w:iCs/>
        </w:rPr>
        <w:t>resolve any attendance problems</w:t>
      </w:r>
    </w:p>
    <w:p w14:paraId="4E67E7C2" w14:textId="77777777" w:rsidR="008F2243" w:rsidRPr="00E80A6B" w:rsidRDefault="008F2243" w:rsidP="008F2243">
      <w:pPr>
        <w:widowControl w:val="0"/>
        <w:numPr>
          <w:ilvl w:val="0"/>
          <w:numId w:val="18"/>
        </w:numPr>
        <w:overflowPunct w:val="0"/>
        <w:autoSpaceDE w:val="0"/>
        <w:autoSpaceDN w:val="0"/>
        <w:adjustRightInd w:val="0"/>
        <w:ind w:left="720" w:right="-288" w:hanging="360"/>
        <w:jc w:val="both"/>
        <w:rPr>
          <w:rFonts w:ascii="Arial" w:hAnsi="Arial" w:cs="Arial"/>
          <w:iCs/>
          <w:color w:val="000000"/>
        </w:rPr>
      </w:pPr>
      <w:r w:rsidRPr="00E80A6B">
        <w:rPr>
          <w:rFonts w:ascii="Arial" w:hAnsi="Arial" w:cs="Arial"/>
          <w:iCs/>
          <w:color w:val="000000"/>
        </w:rPr>
        <w:t>making sure their children understand that parents</w:t>
      </w:r>
      <w:r w:rsidR="00207B99" w:rsidRPr="00E80A6B">
        <w:rPr>
          <w:rFonts w:ascii="Arial" w:hAnsi="Arial" w:cs="Arial"/>
          <w:iCs/>
          <w:color w:val="000000"/>
        </w:rPr>
        <w:t xml:space="preserve"> support good school attendance</w:t>
      </w:r>
    </w:p>
    <w:p w14:paraId="0332EABA" w14:textId="77777777" w:rsidR="008F2243" w:rsidRPr="00E80A6B" w:rsidRDefault="008F2243" w:rsidP="008F2243">
      <w:pPr>
        <w:widowControl w:val="0"/>
        <w:numPr>
          <w:ilvl w:val="0"/>
          <w:numId w:val="18"/>
        </w:numPr>
        <w:overflowPunct w:val="0"/>
        <w:autoSpaceDE w:val="0"/>
        <w:autoSpaceDN w:val="0"/>
        <w:adjustRightInd w:val="0"/>
        <w:ind w:left="720" w:hanging="360"/>
        <w:jc w:val="both"/>
        <w:rPr>
          <w:rFonts w:ascii="Arial" w:hAnsi="Arial" w:cs="Arial"/>
          <w:iCs/>
          <w:color w:val="000000"/>
        </w:rPr>
      </w:pPr>
      <w:r w:rsidRPr="00E80A6B">
        <w:rPr>
          <w:rFonts w:ascii="Arial" w:hAnsi="Arial" w:cs="Arial"/>
          <w:iCs/>
          <w:color w:val="000000"/>
        </w:rPr>
        <w:t>discussing p</w:t>
      </w:r>
      <w:r w:rsidR="00207B99" w:rsidRPr="00E80A6B">
        <w:rPr>
          <w:rFonts w:ascii="Arial" w:hAnsi="Arial" w:cs="Arial"/>
          <w:iCs/>
          <w:color w:val="000000"/>
        </w:rPr>
        <w:t>lanned absences with the school</w:t>
      </w:r>
    </w:p>
    <w:p w14:paraId="53638E9A" w14:textId="77777777" w:rsidR="008F2243" w:rsidRPr="00E80A6B" w:rsidRDefault="008F2243" w:rsidP="008F2243">
      <w:pPr>
        <w:widowControl w:val="0"/>
        <w:numPr>
          <w:ilvl w:val="0"/>
          <w:numId w:val="18"/>
        </w:numPr>
        <w:overflowPunct w:val="0"/>
        <w:autoSpaceDE w:val="0"/>
        <w:autoSpaceDN w:val="0"/>
        <w:adjustRightInd w:val="0"/>
        <w:ind w:left="720" w:hanging="360"/>
        <w:jc w:val="both"/>
        <w:rPr>
          <w:rFonts w:ascii="Arial" w:hAnsi="Arial" w:cs="Arial"/>
          <w:iCs/>
          <w:color w:val="000000"/>
        </w:rPr>
      </w:pPr>
      <w:r w:rsidRPr="00E80A6B">
        <w:rPr>
          <w:rFonts w:ascii="Arial" w:hAnsi="Arial" w:cs="Arial"/>
          <w:iCs/>
        </w:rPr>
        <w:t xml:space="preserve">refraining, </w:t>
      </w:r>
      <w:r w:rsidR="00E80A6B" w:rsidRPr="00E80A6B">
        <w:rPr>
          <w:rFonts w:ascii="Arial" w:hAnsi="Arial" w:cs="Arial"/>
          <w:iCs/>
        </w:rPr>
        <w:t>if possible</w:t>
      </w:r>
      <w:r w:rsidRPr="00E80A6B">
        <w:rPr>
          <w:rFonts w:ascii="Arial" w:hAnsi="Arial" w:cs="Arial"/>
          <w:iCs/>
        </w:rPr>
        <w:t>, from taking holidays during school time</w:t>
      </w:r>
    </w:p>
    <w:p w14:paraId="2D628A28" w14:textId="77777777" w:rsidR="008F2243" w:rsidRPr="00E80A6B" w:rsidRDefault="008F2243" w:rsidP="008F2243">
      <w:pPr>
        <w:widowControl w:val="0"/>
        <w:numPr>
          <w:ilvl w:val="0"/>
          <w:numId w:val="18"/>
        </w:numPr>
        <w:overflowPunct w:val="0"/>
        <w:autoSpaceDE w:val="0"/>
        <w:autoSpaceDN w:val="0"/>
        <w:adjustRightInd w:val="0"/>
        <w:ind w:left="720" w:hanging="360"/>
        <w:jc w:val="both"/>
        <w:rPr>
          <w:rFonts w:ascii="Arial" w:hAnsi="Arial" w:cs="Arial"/>
          <w:iCs/>
        </w:rPr>
      </w:pPr>
      <w:r w:rsidRPr="00E80A6B">
        <w:rPr>
          <w:rFonts w:ascii="Arial" w:hAnsi="Arial" w:cs="Arial"/>
          <w:iCs/>
        </w:rPr>
        <w:t>showing an interest in their children’s school da</w:t>
      </w:r>
      <w:r w:rsidR="006D490E">
        <w:rPr>
          <w:rFonts w:ascii="Arial" w:hAnsi="Arial" w:cs="Arial"/>
          <w:iCs/>
        </w:rPr>
        <w:t>y and their children’s homework</w:t>
      </w:r>
    </w:p>
    <w:p w14:paraId="385AF3B4" w14:textId="77777777" w:rsidR="008F2243" w:rsidRPr="00E80A6B" w:rsidRDefault="008F2243" w:rsidP="008F2243">
      <w:pPr>
        <w:widowControl w:val="0"/>
        <w:numPr>
          <w:ilvl w:val="0"/>
          <w:numId w:val="18"/>
        </w:numPr>
        <w:overflowPunct w:val="0"/>
        <w:autoSpaceDE w:val="0"/>
        <w:autoSpaceDN w:val="0"/>
        <w:adjustRightInd w:val="0"/>
        <w:ind w:left="720" w:hanging="360"/>
        <w:jc w:val="both"/>
        <w:rPr>
          <w:rFonts w:ascii="Arial" w:hAnsi="Arial" w:cs="Arial"/>
          <w:iCs/>
          <w:color w:val="000000"/>
        </w:rPr>
      </w:pPr>
      <w:r w:rsidRPr="00E80A6B">
        <w:rPr>
          <w:rFonts w:ascii="Arial" w:hAnsi="Arial" w:cs="Arial"/>
          <w:iCs/>
        </w:rPr>
        <w:t>encouraging them to participate in school activities</w:t>
      </w:r>
    </w:p>
    <w:p w14:paraId="14440BB2" w14:textId="77777777" w:rsidR="008F2243" w:rsidRPr="006D490E" w:rsidRDefault="008F2243" w:rsidP="008F2243">
      <w:pPr>
        <w:widowControl w:val="0"/>
        <w:numPr>
          <w:ilvl w:val="0"/>
          <w:numId w:val="18"/>
        </w:numPr>
        <w:overflowPunct w:val="0"/>
        <w:autoSpaceDE w:val="0"/>
        <w:autoSpaceDN w:val="0"/>
        <w:adjustRightInd w:val="0"/>
        <w:ind w:left="720" w:hanging="360"/>
        <w:jc w:val="both"/>
        <w:rPr>
          <w:rFonts w:ascii="Arial" w:hAnsi="Arial" w:cs="Arial"/>
          <w:iCs/>
          <w:color w:val="000000"/>
        </w:rPr>
      </w:pPr>
      <w:r w:rsidRPr="00E80A6B">
        <w:rPr>
          <w:rFonts w:ascii="Arial" w:hAnsi="Arial" w:cs="Arial"/>
          <w:iCs/>
        </w:rPr>
        <w:t>praising and encouragin</w:t>
      </w:r>
      <w:r w:rsidR="00207B99" w:rsidRPr="00E80A6B">
        <w:rPr>
          <w:rFonts w:ascii="Arial" w:hAnsi="Arial" w:cs="Arial"/>
          <w:iCs/>
        </w:rPr>
        <w:t>g their children’s achievements</w:t>
      </w:r>
    </w:p>
    <w:p w14:paraId="11817433" w14:textId="77777777" w:rsidR="006D490E" w:rsidRPr="00E80A6B" w:rsidRDefault="006D490E" w:rsidP="008F2243">
      <w:pPr>
        <w:widowControl w:val="0"/>
        <w:numPr>
          <w:ilvl w:val="0"/>
          <w:numId w:val="18"/>
        </w:numPr>
        <w:overflowPunct w:val="0"/>
        <w:autoSpaceDE w:val="0"/>
        <w:autoSpaceDN w:val="0"/>
        <w:adjustRightInd w:val="0"/>
        <w:ind w:left="720" w:hanging="360"/>
        <w:jc w:val="both"/>
        <w:rPr>
          <w:rFonts w:ascii="Arial" w:hAnsi="Arial" w:cs="Arial"/>
          <w:iCs/>
          <w:color w:val="000000"/>
        </w:rPr>
      </w:pPr>
      <w:r>
        <w:rPr>
          <w:rFonts w:ascii="Arial" w:hAnsi="Arial" w:cs="Arial"/>
          <w:iCs/>
        </w:rPr>
        <w:t>encouraging Parents to attend assemblies when their child has full attendance</w:t>
      </w:r>
    </w:p>
    <w:p w14:paraId="2E537569" w14:textId="77777777" w:rsidR="008F2243" w:rsidRPr="00E80A6B" w:rsidRDefault="008F2243" w:rsidP="008F2243">
      <w:pPr>
        <w:widowControl w:val="0"/>
        <w:numPr>
          <w:ilvl w:val="0"/>
          <w:numId w:val="18"/>
        </w:numPr>
        <w:overflowPunct w:val="0"/>
        <w:autoSpaceDE w:val="0"/>
        <w:autoSpaceDN w:val="0"/>
        <w:adjustRightInd w:val="0"/>
        <w:ind w:left="720" w:hanging="360"/>
        <w:jc w:val="both"/>
        <w:rPr>
          <w:rFonts w:ascii="Arial" w:hAnsi="Arial" w:cs="Arial"/>
          <w:iCs/>
          <w:color w:val="000000"/>
        </w:rPr>
      </w:pPr>
      <w:r w:rsidRPr="00E80A6B">
        <w:rPr>
          <w:rFonts w:ascii="Arial" w:hAnsi="Arial" w:cs="Arial"/>
          <w:iCs/>
        </w:rPr>
        <w:t>instilling in their children a positive self-concept and a positive sense of self-worth</w:t>
      </w:r>
    </w:p>
    <w:p w14:paraId="52CC0F6A" w14:textId="77777777" w:rsidR="008F2243" w:rsidRPr="00E80A6B" w:rsidRDefault="008F2243" w:rsidP="008F2243">
      <w:pPr>
        <w:widowControl w:val="0"/>
        <w:numPr>
          <w:ilvl w:val="0"/>
          <w:numId w:val="18"/>
        </w:numPr>
        <w:overflowPunct w:val="0"/>
        <w:autoSpaceDE w:val="0"/>
        <w:autoSpaceDN w:val="0"/>
        <w:adjustRightInd w:val="0"/>
        <w:ind w:left="720" w:hanging="360"/>
        <w:jc w:val="both"/>
        <w:rPr>
          <w:rFonts w:ascii="Arial" w:hAnsi="Arial" w:cs="Arial"/>
          <w:iCs/>
          <w:color w:val="000000"/>
        </w:rPr>
      </w:pPr>
      <w:r w:rsidRPr="00E80A6B">
        <w:rPr>
          <w:rFonts w:ascii="Arial" w:hAnsi="Arial" w:cs="Arial"/>
          <w:iCs/>
        </w:rPr>
        <w:t>informing the school in writing of the reasons for absence from school</w:t>
      </w:r>
    </w:p>
    <w:p w14:paraId="79784047" w14:textId="77777777" w:rsidR="008F2243" w:rsidRPr="00E80A6B" w:rsidRDefault="008F2243" w:rsidP="008F2243">
      <w:pPr>
        <w:widowControl w:val="0"/>
        <w:numPr>
          <w:ilvl w:val="0"/>
          <w:numId w:val="18"/>
        </w:numPr>
        <w:overflowPunct w:val="0"/>
        <w:autoSpaceDE w:val="0"/>
        <w:autoSpaceDN w:val="0"/>
        <w:adjustRightInd w:val="0"/>
        <w:ind w:left="720" w:hanging="360"/>
        <w:jc w:val="both"/>
        <w:rPr>
          <w:rFonts w:ascii="Arial" w:hAnsi="Arial" w:cs="Arial"/>
          <w:iCs/>
          <w:color w:val="000000"/>
        </w:rPr>
      </w:pPr>
      <w:r w:rsidRPr="00E80A6B">
        <w:rPr>
          <w:rFonts w:ascii="Arial" w:hAnsi="Arial" w:cs="Arial"/>
          <w:iCs/>
        </w:rPr>
        <w:t xml:space="preserve">ensuring, insofar as is possible, that children’s appointments (with dentists </w:t>
      </w:r>
      <w:proofErr w:type="spellStart"/>
      <w:r w:rsidRPr="00E80A6B">
        <w:rPr>
          <w:rFonts w:ascii="Arial" w:hAnsi="Arial" w:cs="Arial"/>
          <w:iCs/>
        </w:rPr>
        <w:t>etc</w:t>
      </w:r>
      <w:proofErr w:type="spellEnd"/>
      <w:r w:rsidRPr="00E80A6B">
        <w:rPr>
          <w:rFonts w:ascii="Arial" w:hAnsi="Arial" w:cs="Arial"/>
          <w:iCs/>
        </w:rPr>
        <w:t>), are arranged for times outside of school hours</w:t>
      </w:r>
    </w:p>
    <w:p w14:paraId="1546DDC7" w14:textId="77777777" w:rsidR="008F2243" w:rsidRPr="00E80A6B" w:rsidRDefault="008F2243" w:rsidP="008F2243">
      <w:pPr>
        <w:widowControl w:val="0"/>
        <w:numPr>
          <w:ilvl w:val="0"/>
          <w:numId w:val="18"/>
        </w:numPr>
        <w:overflowPunct w:val="0"/>
        <w:autoSpaceDE w:val="0"/>
        <w:autoSpaceDN w:val="0"/>
        <w:adjustRightInd w:val="0"/>
        <w:ind w:left="720" w:hanging="360"/>
        <w:jc w:val="both"/>
        <w:rPr>
          <w:rFonts w:ascii="Arial" w:hAnsi="Arial" w:cs="Arial"/>
          <w:bCs/>
          <w:iCs/>
          <w:color w:val="000000"/>
        </w:rPr>
      </w:pPr>
      <w:r w:rsidRPr="00E80A6B">
        <w:rPr>
          <w:rFonts w:ascii="Arial" w:hAnsi="Arial" w:cs="Arial"/>
          <w:iCs/>
          <w:color w:val="000000"/>
        </w:rPr>
        <w:t xml:space="preserve">contacting the school </w:t>
      </w:r>
      <w:r w:rsidRPr="00E80A6B">
        <w:rPr>
          <w:rFonts w:ascii="Arial" w:hAnsi="Arial" w:cs="Arial"/>
          <w:bCs/>
          <w:iCs/>
          <w:color w:val="000000"/>
        </w:rPr>
        <w:t xml:space="preserve">immediately, if they have concerns about absence </w:t>
      </w:r>
      <w:r w:rsidR="00207B99" w:rsidRPr="00E80A6B">
        <w:rPr>
          <w:rFonts w:ascii="Arial" w:hAnsi="Arial" w:cs="Arial"/>
          <w:bCs/>
          <w:iCs/>
          <w:color w:val="000000"/>
        </w:rPr>
        <w:t>or other related school matters</w:t>
      </w:r>
    </w:p>
    <w:p w14:paraId="5AB6EA0B" w14:textId="77777777" w:rsidR="008F2243" w:rsidRPr="00E80A6B" w:rsidRDefault="008F2243" w:rsidP="008F2243">
      <w:pPr>
        <w:widowControl w:val="0"/>
        <w:numPr>
          <w:ilvl w:val="0"/>
          <w:numId w:val="18"/>
        </w:numPr>
        <w:overflowPunct w:val="0"/>
        <w:autoSpaceDE w:val="0"/>
        <w:autoSpaceDN w:val="0"/>
        <w:adjustRightInd w:val="0"/>
        <w:ind w:left="720" w:hanging="360"/>
        <w:jc w:val="both"/>
        <w:rPr>
          <w:rFonts w:ascii="Arial" w:hAnsi="Arial" w:cs="Arial"/>
          <w:bCs/>
          <w:iCs/>
          <w:color w:val="000000"/>
        </w:rPr>
      </w:pPr>
      <w:r w:rsidRPr="00E80A6B">
        <w:rPr>
          <w:rFonts w:ascii="Arial" w:hAnsi="Arial" w:cs="Arial"/>
          <w:bCs/>
          <w:iCs/>
          <w:color w:val="000000"/>
        </w:rPr>
        <w:t xml:space="preserve">notifying, in writing, the school if their child/children, particularly </w:t>
      </w:r>
      <w:r w:rsidRPr="00E80A6B">
        <w:rPr>
          <w:rFonts w:ascii="Arial" w:hAnsi="Arial" w:cs="Arial"/>
          <w:bCs/>
          <w:iCs/>
        </w:rPr>
        <w:t>children in junior classes, are to be collected by someo</w:t>
      </w:r>
      <w:r w:rsidR="00207B99" w:rsidRPr="00E80A6B">
        <w:rPr>
          <w:rFonts w:ascii="Arial" w:hAnsi="Arial" w:cs="Arial"/>
          <w:bCs/>
          <w:iCs/>
        </w:rPr>
        <w:t>ne not known to the teacher</w:t>
      </w:r>
    </w:p>
    <w:p w14:paraId="363D7E2A" w14:textId="77777777" w:rsidR="008F2243" w:rsidRPr="00E80A6B" w:rsidRDefault="008F2243" w:rsidP="00361AC4">
      <w:pPr>
        <w:jc w:val="both"/>
        <w:rPr>
          <w:rFonts w:ascii="Arial" w:hAnsi="Arial" w:cs="Arial"/>
          <w:b/>
        </w:rPr>
      </w:pPr>
    </w:p>
    <w:p w14:paraId="701DE6C0" w14:textId="77777777" w:rsidR="000142E1" w:rsidRPr="00E80A6B" w:rsidRDefault="000142E1" w:rsidP="00361AC4">
      <w:pPr>
        <w:jc w:val="both"/>
        <w:rPr>
          <w:rFonts w:ascii="Arial" w:hAnsi="Arial" w:cs="Arial"/>
        </w:rPr>
      </w:pPr>
    </w:p>
    <w:p w14:paraId="462A3741" w14:textId="77777777" w:rsidR="00AF59E7" w:rsidRPr="00E80A6B" w:rsidRDefault="00AF59E7" w:rsidP="00361AC4">
      <w:pPr>
        <w:jc w:val="both"/>
        <w:rPr>
          <w:rFonts w:ascii="Arial" w:hAnsi="Arial" w:cs="Arial"/>
          <w:b/>
        </w:rPr>
      </w:pPr>
      <w:r w:rsidRPr="00E80A6B">
        <w:rPr>
          <w:rFonts w:ascii="Arial" w:hAnsi="Arial" w:cs="Arial"/>
          <w:b/>
        </w:rPr>
        <w:t>Evaluation</w:t>
      </w:r>
    </w:p>
    <w:p w14:paraId="5C969AD8" w14:textId="77777777" w:rsidR="00AF59E7" w:rsidRPr="00E80A6B" w:rsidRDefault="004A44B3" w:rsidP="00361AC4">
      <w:pPr>
        <w:jc w:val="both"/>
        <w:rPr>
          <w:rFonts w:ascii="Arial" w:hAnsi="Arial" w:cs="Arial"/>
        </w:rPr>
      </w:pPr>
      <w:r w:rsidRPr="00E80A6B">
        <w:rPr>
          <w:rFonts w:ascii="Arial" w:hAnsi="Arial" w:cs="Arial"/>
        </w:rPr>
        <w:t>The success of any Attendance P</w:t>
      </w:r>
      <w:r w:rsidR="00AF59E7" w:rsidRPr="00E80A6B">
        <w:rPr>
          <w:rFonts w:ascii="Arial" w:hAnsi="Arial" w:cs="Arial"/>
        </w:rPr>
        <w:t>olicy is measured through</w:t>
      </w:r>
      <w:r w:rsidRPr="00E80A6B">
        <w:rPr>
          <w:rFonts w:ascii="Arial" w:hAnsi="Arial" w:cs="Arial"/>
        </w:rPr>
        <w:t>:</w:t>
      </w:r>
    </w:p>
    <w:p w14:paraId="18BF2F55" w14:textId="77777777" w:rsidR="000142E1" w:rsidRPr="00E80A6B" w:rsidRDefault="000142E1" w:rsidP="00361AC4">
      <w:pPr>
        <w:jc w:val="both"/>
        <w:rPr>
          <w:rFonts w:ascii="Arial" w:hAnsi="Arial" w:cs="Arial"/>
        </w:rPr>
      </w:pPr>
    </w:p>
    <w:p w14:paraId="798781B4" w14:textId="77777777" w:rsidR="00AF59E7" w:rsidRPr="00E80A6B" w:rsidRDefault="00AF59E7" w:rsidP="000142E1">
      <w:pPr>
        <w:numPr>
          <w:ilvl w:val="0"/>
          <w:numId w:val="11"/>
        </w:numPr>
        <w:jc w:val="both"/>
        <w:rPr>
          <w:rFonts w:ascii="Arial" w:hAnsi="Arial" w:cs="Arial"/>
        </w:rPr>
      </w:pPr>
      <w:r w:rsidRPr="00E80A6B">
        <w:rPr>
          <w:rFonts w:ascii="Arial" w:hAnsi="Arial" w:cs="Arial"/>
        </w:rPr>
        <w:t>Improved attendance levels</w:t>
      </w:r>
      <w:r w:rsidR="004A44B3" w:rsidRPr="00E80A6B">
        <w:rPr>
          <w:rFonts w:ascii="Arial" w:hAnsi="Arial" w:cs="Arial"/>
        </w:rPr>
        <w:t xml:space="preserve"> as measured through </w:t>
      </w:r>
      <w:r w:rsidR="00207B99" w:rsidRPr="00E80A6B">
        <w:rPr>
          <w:rFonts w:ascii="Arial" w:hAnsi="Arial" w:cs="Arial"/>
        </w:rPr>
        <w:t>Aladdin</w:t>
      </w:r>
      <w:r w:rsidR="004A44B3" w:rsidRPr="00E80A6B">
        <w:rPr>
          <w:rFonts w:ascii="Arial" w:hAnsi="Arial" w:cs="Arial"/>
        </w:rPr>
        <w:t xml:space="preserve"> records and statistical returns</w:t>
      </w:r>
    </w:p>
    <w:p w14:paraId="5E87CE93" w14:textId="77777777" w:rsidR="00AF59E7" w:rsidRPr="00E80A6B" w:rsidRDefault="00AF59E7" w:rsidP="000142E1">
      <w:pPr>
        <w:numPr>
          <w:ilvl w:val="0"/>
          <w:numId w:val="11"/>
        </w:numPr>
        <w:jc w:val="both"/>
        <w:rPr>
          <w:rFonts w:ascii="Arial" w:hAnsi="Arial" w:cs="Arial"/>
        </w:rPr>
      </w:pPr>
      <w:r w:rsidRPr="00E80A6B">
        <w:rPr>
          <w:rFonts w:ascii="Arial" w:hAnsi="Arial" w:cs="Arial"/>
        </w:rPr>
        <w:t xml:space="preserve">Happy confident </w:t>
      </w:r>
      <w:proofErr w:type="spellStart"/>
      <w:proofErr w:type="gramStart"/>
      <w:r w:rsidRPr="00E80A6B">
        <w:rPr>
          <w:rFonts w:ascii="Arial" w:hAnsi="Arial" w:cs="Arial"/>
        </w:rPr>
        <w:t>well adjusted</w:t>
      </w:r>
      <w:proofErr w:type="spellEnd"/>
      <w:proofErr w:type="gramEnd"/>
      <w:r w:rsidRPr="00E80A6B">
        <w:rPr>
          <w:rFonts w:ascii="Arial" w:hAnsi="Arial" w:cs="Arial"/>
        </w:rPr>
        <w:t xml:space="preserve"> children</w:t>
      </w:r>
    </w:p>
    <w:p w14:paraId="1B0CC4BB" w14:textId="77777777" w:rsidR="00AF59E7" w:rsidRPr="00E80A6B" w:rsidRDefault="00AF59E7" w:rsidP="000142E1">
      <w:pPr>
        <w:numPr>
          <w:ilvl w:val="0"/>
          <w:numId w:val="11"/>
        </w:numPr>
        <w:jc w:val="both"/>
        <w:rPr>
          <w:rFonts w:ascii="Arial" w:hAnsi="Arial" w:cs="Arial"/>
        </w:rPr>
      </w:pPr>
      <w:r w:rsidRPr="00E80A6B">
        <w:rPr>
          <w:rFonts w:ascii="Arial" w:hAnsi="Arial" w:cs="Arial"/>
        </w:rPr>
        <w:t>Positive parental feedback</w:t>
      </w:r>
    </w:p>
    <w:p w14:paraId="53E3FFEA" w14:textId="77777777" w:rsidR="00AF59E7" w:rsidRPr="00E80A6B" w:rsidRDefault="00AF59E7" w:rsidP="000142E1">
      <w:pPr>
        <w:numPr>
          <w:ilvl w:val="0"/>
          <w:numId w:val="11"/>
        </w:numPr>
        <w:jc w:val="both"/>
        <w:rPr>
          <w:rFonts w:ascii="Arial" w:hAnsi="Arial" w:cs="Arial"/>
        </w:rPr>
      </w:pPr>
      <w:r w:rsidRPr="00E80A6B">
        <w:rPr>
          <w:rFonts w:ascii="Arial" w:hAnsi="Arial" w:cs="Arial"/>
        </w:rPr>
        <w:t>Teacher vigilance</w:t>
      </w:r>
    </w:p>
    <w:p w14:paraId="6CDDA6DF" w14:textId="77777777" w:rsidR="00AF59E7" w:rsidRPr="00E80A6B" w:rsidRDefault="00AF59E7" w:rsidP="00361AC4">
      <w:pPr>
        <w:jc w:val="both"/>
        <w:rPr>
          <w:rFonts w:ascii="Arial" w:hAnsi="Arial" w:cs="Arial"/>
        </w:rPr>
      </w:pPr>
    </w:p>
    <w:p w14:paraId="0E57A450" w14:textId="77777777" w:rsidR="00AF59E7" w:rsidRPr="00E80A6B" w:rsidRDefault="00AF59E7" w:rsidP="00361AC4">
      <w:pPr>
        <w:jc w:val="both"/>
        <w:rPr>
          <w:rFonts w:ascii="Arial" w:hAnsi="Arial" w:cs="Arial"/>
          <w:b/>
        </w:rPr>
      </w:pPr>
      <w:r w:rsidRPr="00E80A6B">
        <w:rPr>
          <w:rFonts w:ascii="Arial" w:hAnsi="Arial" w:cs="Arial"/>
          <w:b/>
        </w:rPr>
        <w:t>Implementation/Ratification and Review</w:t>
      </w:r>
    </w:p>
    <w:p w14:paraId="534748BC" w14:textId="2F6BD676" w:rsidR="00AF59E7" w:rsidRPr="00E80A6B" w:rsidRDefault="00207B99" w:rsidP="00361AC4">
      <w:pPr>
        <w:jc w:val="both"/>
        <w:rPr>
          <w:rFonts w:ascii="Arial" w:hAnsi="Arial" w:cs="Arial"/>
        </w:rPr>
      </w:pPr>
      <w:r w:rsidRPr="00E80A6B">
        <w:rPr>
          <w:rFonts w:ascii="Arial" w:hAnsi="Arial" w:cs="Arial"/>
        </w:rPr>
        <w:t xml:space="preserve">This policy was ratified by the Board of Management </w:t>
      </w:r>
      <w:r w:rsidR="00795583">
        <w:rPr>
          <w:rFonts w:ascii="Arial" w:hAnsi="Arial" w:cs="Arial"/>
        </w:rPr>
        <w:t>November 2022.</w:t>
      </w:r>
      <w:r w:rsidRPr="00E80A6B">
        <w:rPr>
          <w:rFonts w:ascii="Arial" w:hAnsi="Arial" w:cs="Arial"/>
        </w:rPr>
        <w:t xml:space="preserve"> It w</w:t>
      </w:r>
      <w:r w:rsidR="00B46B3C">
        <w:rPr>
          <w:rFonts w:ascii="Arial" w:hAnsi="Arial" w:cs="Arial"/>
        </w:rPr>
        <w:t>ill be reviewed in December 202</w:t>
      </w:r>
      <w:r w:rsidR="00795583">
        <w:rPr>
          <w:rFonts w:ascii="Arial" w:hAnsi="Arial" w:cs="Arial"/>
        </w:rPr>
        <w:t>4</w:t>
      </w:r>
      <w:r w:rsidRPr="00E80A6B">
        <w:rPr>
          <w:rFonts w:ascii="Arial" w:hAnsi="Arial" w:cs="Arial"/>
        </w:rPr>
        <w:t>.</w:t>
      </w:r>
    </w:p>
    <w:p w14:paraId="70BE2C8F" w14:textId="77777777" w:rsidR="00AF59E7" w:rsidRDefault="00AF59E7" w:rsidP="00361AC4">
      <w:pPr>
        <w:jc w:val="both"/>
        <w:rPr>
          <w:rFonts w:ascii="Arial" w:hAnsi="Arial" w:cs="Arial"/>
        </w:rPr>
      </w:pPr>
    </w:p>
    <w:p w14:paraId="4AC0691A" w14:textId="77777777" w:rsidR="00E80A6B" w:rsidRPr="00E10662" w:rsidRDefault="00E80A6B" w:rsidP="00E80A6B">
      <w:pPr>
        <w:jc w:val="both"/>
        <w:rPr>
          <w:rFonts w:ascii="Arial" w:hAnsi="Arial" w:cs="Arial"/>
          <w:b/>
        </w:rPr>
      </w:pPr>
      <w:r w:rsidRPr="00E10662">
        <w:rPr>
          <w:rFonts w:ascii="Arial" w:hAnsi="Arial" w:cs="Arial"/>
          <w:b/>
        </w:rPr>
        <w:t>Signed__________________________</w:t>
      </w:r>
    </w:p>
    <w:p w14:paraId="528CEDB9" w14:textId="77777777" w:rsidR="00E80A6B" w:rsidRPr="00E10662" w:rsidRDefault="00E80A6B" w:rsidP="00E80A6B">
      <w:pPr>
        <w:jc w:val="both"/>
        <w:rPr>
          <w:rFonts w:ascii="Arial" w:hAnsi="Arial" w:cs="Arial"/>
          <w:b/>
        </w:rPr>
      </w:pPr>
      <w:r w:rsidRPr="00E10662">
        <w:rPr>
          <w:rFonts w:ascii="Arial" w:hAnsi="Arial" w:cs="Arial"/>
          <w:b/>
        </w:rPr>
        <w:t>Chairperson</w:t>
      </w:r>
    </w:p>
    <w:p w14:paraId="0388C5E6" w14:textId="77777777" w:rsidR="00E80A6B" w:rsidRPr="00E10662" w:rsidRDefault="00E80A6B" w:rsidP="00E80A6B">
      <w:pPr>
        <w:jc w:val="both"/>
        <w:rPr>
          <w:rFonts w:ascii="Arial" w:hAnsi="Arial" w:cs="Arial"/>
          <w:b/>
        </w:rPr>
      </w:pPr>
    </w:p>
    <w:p w14:paraId="311CCD6A" w14:textId="77777777" w:rsidR="00E80A6B" w:rsidRPr="00E10662" w:rsidRDefault="00E80A6B" w:rsidP="00E80A6B">
      <w:pPr>
        <w:jc w:val="both"/>
        <w:rPr>
          <w:rFonts w:ascii="Arial" w:hAnsi="Arial" w:cs="Arial"/>
          <w:b/>
        </w:rPr>
      </w:pPr>
    </w:p>
    <w:p w14:paraId="39013293" w14:textId="77777777" w:rsidR="00E80A6B" w:rsidRPr="00E10662" w:rsidRDefault="00E80A6B" w:rsidP="00E80A6B">
      <w:pPr>
        <w:jc w:val="both"/>
        <w:rPr>
          <w:rFonts w:ascii="Arial" w:hAnsi="Arial" w:cs="Arial"/>
          <w:b/>
        </w:rPr>
      </w:pPr>
      <w:proofErr w:type="gramStart"/>
      <w:r w:rsidRPr="00E10662">
        <w:rPr>
          <w:rFonts w:ascii="Arial" w:hAnsi="Arial" w:cs="Arial"/>
          <w:b/>
        </w:rPr>
        <w:t>Signed:_</w:t>
      </w:r>
      <w:proofErr w:type="gramEnd"/>
      <w:r w:rsidRPr="00E10662">
        <w:rPr>
          <w:rFonts w:ascii="Arial" w:hAnsi="Arial" w:cs="Arial"/>
          <w:b/>
        </w:rPr>
        <w:t>________________________</w:t>
      </w:r>
    </w:p>
    <w:p w14:paraId="7DFE0DC9" w14:textId="77777777" w:rsidR="00E80A6B" w:rsidRPr="00E10662" w:rsidRDefault="00E80A6B" w:rsidP="00E80A6B">
      <w:pPr>
        <w:jc w:val="both"/>
        <w:rPr>
          <w:rFonts w:ascii="Arial" w:hAnsi="Arial" w:cs="Arial"/>
          <w:b/>
        </w:rPr>
      </w:pPr>
      <w:r>
        <w:rPr>
          <w:rFonts w:ascii="Arial" w:hAnsi="Arial" w:cs="Arial"/>
          <w:b/>
        </w:rPr>
        <w:t>Principal</w:t>
      </w:r>
    </w:p>
    <w:p w14:paraId="1663D6CD" w14:textId="77777777" w:rsidR="00E80A6B" w:rsidRPr="00E10662" w:rsidRDefault="00E80A6B" w:rsidP="00E80A6B">
      <w:pPr>
        <w:jc w:val="both"/>
        <w:rPr>
          <w:rFonts w:ascii="Arial" w:hAnsi="Arial" w:cs="Arial"/>
          <w:b/>
        </w:rPr>
      </w:pPr>
    </w:p>
    <w:p w14:paraId="0F3436D7" w14:textId="77777777" w:rsidR="00E80A6B" w:rsidRPr="00E10662" w:rsidRDefault="00E80A6B" w:rsidP="00E80A6B">
      <w:pPr>
        <w:jc w:val="both"/>
        <w:rPr>
          <w:rFonts w:ascii="Arial" w:hAnsi="Arial" w:cs="Arial"/>
          <w:b/>
        </w:rPr>
      </w:pPr>
    </w:p>
    <w:p w14:paraId="61288AB4" w14:textId="77777777" w:rsidR="00E80A6B" w:rsidRPr="00E10662" w:rsidRDefault="00E80A6B" w:rsidP="00E80A6B">
      <w:pPr>
        <w:jc w:val="both"/>
        <w:rPr>
          <w:rFonts w:ascii="Arial" w:hAnsi="Arial" w:cs="Arial"/>
          <w:b/>
        </w:rPr>
      </w:pPr>
      <w:proofErr w:type="gramStart"/>
      <w:r w:rsidRPr="00E10662">
        <w:rPr>
          <w:rFonts w:ascii="Arial" w:hAnsi="Arial" w:cs="Arial"/>
          <w:b/>
        </w:rPr>
        <w:lastRenderedPageBreak/>
        <w:t>Date:_</w:t>
      </w:r>
      <w:proofErr w:type="gramEnd"/>
      <w:r w:rsidRPr="00E10662">
        <w:rPr>
          <w:rFonts w:ascii="Arial" w:hAnsi="Arial" w:cs="Arial"/>
          <w:b/>
        </w:rPr>
        <w:t>__________________________</w:t>
      </w:r>
    </w:p>
    <w:p w14:paraId="6B5E08DC" w14:textId="77777777" w:rsidR="00E80A6B" w:rsidRDefault="00E80A6B" w:rsidP="00361AC4">
      <w:pPr>
        <w:jc w:val="both"/>
        <w:rPr>
          <w:rFonts w:ascii="Arial" w:hAnsi="Arial" w:cs="Arial"/>
        </w:rPr>
      </w:pPr>
    </w:p>
    <w:p w14:paraId="1186C83A" w14:textId="77777777" w:rsidR="00E80A6B" w:rsidRPr="00E80A6B" w:rsidRDefault="00E80A6B" w:rsidP="00361AC4">
      <w:pPr>
        <w:jc w:val="both"/>
        <w:rPr>
          <w:rFonts w:ascii="Arial" w:hAnsi="Arial" w:cs="Arial"/>
        </w:rPr>
      </w:pPr>
    </w:p>
    <w:p w14:paraId="7ABC068C" w14:textId="77777777" w:rsidR="00AF59E7" w:rsidRPr="00E80A6B" w:rsidRDefault="00AF59E7" w:rsidP="00361AC4">
      <w:pPr>
        <w:jc w:val="both"/>
        <w:rPr>
          <w:rFonts w:ascii="Arial" w:hAnsi="Arial" w:cs="Arial"/>
          <w:b/>
        </w:rPr>
      </w:pPr>
      <w:r w:rsidRPr="00E80A6B">
        <w:rPr>
          <w:rFonts w:ascii="Arial" w:hAnsi="Arial" w:cs="Arial"/>
          <w:b/>
        </w:rPr>
        <w:t>References</w:t>
      </w:r>
      <w:r w:rsidR="000142E1" w:rsidRPr="00E80A6B">
        <w:rPr>
          <w:rFonts w:ascii="Arial" w:hAnsi="Arial" w:cs="Arial"/>
          <w:b/>
        </w:rPr>
        <w:t>:</w:t>
      </w:r>
    </w:p>
    <w:p w14:paraId="1A5432E1" w14:textId="77777777" w:rsidR="00AF59E7" w:rsidRPr="00E80A6B" w:rsidRDefault="00AF59E7" w:rsidP="000142E1">
      <w:pPr>
        <w:jc w:val="both"/>
        <w:rPr>
          <w:rFonts w:ascii="Arial" w:hAnsi="Arial" w:cs="Arial"/>
        </w:rPr>
      </w:pPr>
      <w:r w:rsidRPr="00E80A6B">
        <w:rPr>
          <w:rFonts w:ascii="Arial" w:hAnsi="Arial" w:cs="Arial"/>
          <w:i/>
        </w:rPr>
        <w:t>Don’t let your Chil</w:t>
      </w:r>
      <w:r w:rsidR="000142E1" w:rsidRPr="00E80A6B">
        <w:rPr>
          <w:rFonts w:ascii="Arial" w:hAnsi="Arial" w:cs="Arial"/>
          <w:i/>
        </w:rPr>
        <w:t>d Miss Out</w:t>
      </w:r>
      <w:r w:rsidR="000142E1" w:rsidRPr="00E80A6B">
        <w:rPr>
          <w:rFonts w:ascii="Arial" w:hAnsi="Arial" w:cs="Arial"/>
        </w:rPr>
        <w:t xml:space="preserve"> - </w:t>
      </w:r>
      <w:r w:rsidRPr="00E80A6B">
        <w:rPr>
          <w:rFonts w:ascii="Arial" w:hAnsi="Arial" w:cs="Arial"/>
        </w:rPr>
        <w:t>NEWB 2004</w:t>
      </w:r>
    </w:p>
    <w:p w14:paraId="2B30ABB2" w14:textId="77777777" w:rsidR="00AF59E7" w:rsidRPr="00E80A6B" w:rsidRDefault="00AF59E7" w:rsidP="000142E1">
      <w:pPr>
        <w:jc w:val="both"/>
        <w:rPr>
          <w:rFonts w:ascii="Arial" w:hAnsi="Arial" w:cs="Arial"/>
        </w:rPr>
      </w:pPr>
      <w:r w:rsidRPr="00E80A6B">
        <w:rPr>
          <w:rFonts w:ascii="Arial" w:hAnsi="Arial" w:cs="Arial"/>
        </w:rPr>
        <w:t>Education Welfare Act 2000</w:t>
      </w:r>
    </w:p>
    <w:p w14:paraId="053789DC" w14:textId="77777777" w:rsidR="004A44B3" w:rsidRPr="00E80A6B" w:rsidRDefault="004A44B3" w:rsidP="000142E1">
      <w:pPr>
        <w:jc w:val="both"/>
        <w:rPr>
          <w:rFonts w:ascii="Arial" w:hAnsi="Arial" w:cs="Arial"/>
        </w:rPr>
      </w:pPr>
      <w:r w:rsidRPr="00E80A6B">
        <w:rPr>
          <w:rFonts w:ascii="Arial" w:hAnsi="Arial" w:cs="Arial"/>
        </w:rPr>
        <w:t>Education Act 1998</w:t>
      </w:r>
    </w:p>
    <w:p w14:paraId="3EB06742" w14:textId="77777777" w:rsidR="00AF59E7" w:rsidRPr="00E80A6B" w:rsidRDefault="00AF59E7" w:rsidP="000142E1">
      <w:pPr>
        <w:jc w:val="both"/>
        <w:rPr>
          <w:rFonts w:ascii="Arial" w:hAnsi="Arial" w:cs="Arial"/>
        </w:rPr>
      </w:pPr>
      <w:r w:rsidRPr="00E80A6B">
        <w:rPr>
          <w:rFonts w:ascii="Arial" w:hAnsi="Arial" w:cs="Arial"/>
        </w:rPr>
        <w:t>Section 29 Education Act</w:t>
      </w:r>
    </w:p>
    <w:p w14:paraId="10761A82" w14:textId="77777777" w:rsidR="00243E5A" w:rsidRPr="00E80A6B" w:rsidRDefault="00243E5A" w:rsidP="00361AC4">
      <w:pPr>
        <w:rPr>
          <w:rFonts w:ascii="Arial" w:hAnsi="Arial" w:cs="Arial"/>
        </w:rPr>
      </w:pPr>
    </w:p>
    <w:p w14:paraId="1DE3A44D" w14:textId="77777777" w:rsidR="00243E5A" w:rsidRPr="00E80A6B" w:rsidRDefault="00243E5A" w:rsidP="00361AC4">
      <w:pPr>
        <w:rPr>
          <w:rFonts w:ascii="Arial" w:hAnsi="Arial" w:cs="Arial"/>
        </w:rPr>
      </w:pPr>
    </w:p>
    <w:p w14:paraId="4122E4DB" w14:textId="77777777" w:rsidR="001F158D" w:rsidRPr="00E80A6B" w:rsidRDefault="001F158D" w:rsidP="00361AC4">
      <w:pPr>
        <w:rPr>
          <w:rFonts w:ascii="Arial" w:hAnsi="Arial" w:cs="Arial"/>
        </w:rPr>
      </w:pPr>
    </w:p>
    <w:sectPr w:rsidR="001F158D" w:rsidRPr="00E80A6B" w:rsidSect="003D590A">
      <w:footerReference w:type="default" r:id="rId10"/>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9E622" w14:textId="77777777" w:rsidR="00FA6451" w:rsidRDefault="00FA6451">
      <w:r>
        <w:separator/>
      </w:r>
    </w:p>
  </w:endnote>
  <w:endnote w:type="continuationSeparator" w:id="0">
    <w:p w14:paraId="2BD96018" w14:textId="77777777" w:rsidR="00FA6451" w:rsidRDefault="00FA6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29DCF" w14:textId="77777777" w:rsidR="008F2243" w:rsidRDefault="008F2243" w:rsidP="00361AC4">
    <w:pPr>
      <w:pStyle w:val="Footer"/>
      <w:jc w:val="center"/>
    </w:pPr>
    <w:r w:rsidRPr="00361AC4">
      <w:rPr>
        <w:rStyle w:val="PageNumber"/>
      </w:rPr>
      <w:t xml:space="preserve">- </w:t>
    </w:r>
    <w:r w:rsidR="00E0689C" w:rsidRPr="00361AC4">
      <w:rPr>
        <w:rStyle w:val="PageNumber"/>
      </w:rPr>
      <w:fldChar w:fldCharType="begin"/>
    </w:r>
    <w:r w:rsidRPr="00361AC4">
      <w:rPr>
        <w:rStyle w:val="PageNumber"/>
      </w:rPr>
      <w:instrText xml:space="preserve"> PAGE </w:instrText>
    </w:r>
    <w:r w:rsidR="00E0689C" w:rsidRPr="00361AC4">
      <w:rPr>
        <w:rStyle w:val="PageNumber"/>
      </w:rPr>
      <w:fldChar w:fldCharType="separate"/>
    </w:r>
    <w:r w:rsidR="005A5367">
      <w:rPr>
        <w:rStyle w:val="PageNumber"/>
        <w:noProof/>
      </w:rPr>
      <w:t>1</w:t>
    </w:r>
    <w:r w:rsidR="00E0689C" w:rsidRPr="00361AC4">
      <w:rPr>
        <w:rStyle w:val="PageNumber"/>
      </w:rPr>
      <w:fldChar w:fldCharType="end"/>
    </w:r>
    <w:r w:rsidRPr="00361AC4">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2EEB1" w14:textId="77777777" w:rsidR="00FA6451" w:rsidRDefault="00FA6451">
      <w:r>
        <w:separator/>
      </w:r>
    </w:p>
  </w:footnote>
  <w:footnote w:type="continuationSeparator" w:id="0">
    <w:p w14:paraId="4DBC8D1F" w14:textId="77777777" w:rsidR="00FA6451" w:rsidRDefault="00FA64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34E901C"/>
    <w:lvl w:ilvl="0">
      <w:numFmt w:val="decimal"/>
      <w:lvlText w:val="*"/>
      <w:lvlJc w:val="left"/>
      <w:pPr>
        <w:ind w:left="0" w:firstLine="0"/>
      </w:pPr>
    </w:lvl>
  </w:abstractNum>
  <w:abstractNum w:abstractNumId="1" w15:restartNumberingAfterBreak="0">
    <w:nsid w:val="001724A8"/>
    <w:multiLevelType w:val="hybridMultilevel"/>
    <w:tmpl w:val="19E608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E214D3"/>
    <w:multiLevelType w:val="hybridMultilevel"/>
    <w:tmpl w:val="3BD260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57235D"/>
    <w:multiLevelType w:val="hybridMultilevel"/>
    <w:tmpl w:val="7E6A0E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27836"/>
    <w:multiLevelType w:val="hybridMultilevel"/>
    <w:tmpl w:val="FBFC7C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C36A5A"/>
    <w:multiLevelType w:val="hybridMultilevel"/>
    <w:tmpl w:val="763438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10D2D6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BB573B3"/>
    <w:multiLevelType w:val="hybridMultilevel"/>
    <w:tmpl w:val="CCAA2D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63374A"/>
    <w:multiLevelType w:val="hybridMultilevel"/>
    <w:tmpl w:val="A024F42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3603966"/>
    <w:multiLevelType w:val="hybridMultilevel"/>
    <w:tmpl w:val="6894631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C10707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3E0E58AC"/>
    <w:multiLevelType w:val="hybridMultilevel"/>
    <w:tmpl w:val="1554BD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E132BCE"/>
    <w:multiLevelType w:val="hybridMultilevel"/>
    <w:tmpl w:val="D62E4156"/>
    <w:lvl w:ilvl="0" w:tplc="0724686A">
      <w:start w:val="1"/>
      <w:numFmt w:val="bullet"/>
      <w:lvlText w:val=""/>
      <w:lvlJc w:val="left"/>
      <w:pPr>
        <w:tabs>
          <w:tab w:val="num" w:pos="720"/>
        </w:tabs>
        <w:ind w:left="720" w:hanging="360"/>
      </w:pPr>
      <w:rPr>
        <w:rFonts w:ascii="Symbol" w:hAnsi="Symbol" w:cs="Wingdings" w:hint="default"/>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1080"/>
        </w:tabs>
        <w:ind w:left="1080" w:hanging="360"/>
      </w:pPr>
      <w:rPr>
        <w:rFonts w:ascii="Wingdings" w:hAnsi="Wingdings" w:cs="Wingdings" w:hint="default"/>
      </w:rPr>
    </w:lvl>
    <w:lvl w:ilvl="3" w:tplc="04090001">
      <w:start w:val="1"/>
      <w:numFmt w:val="bullet"/>
      <w:lvlText w:val=""/>
      <w:lvlJc w:val="left"/>
      <w:pPr>
        <w:tabs>
          <w:tab w:val="num" w:pos="1800"/>
        </w:tabs>
        <w:ind w:left="1800" w:hanging="360"/>
      </w:pPr>
      <w:rPr>
        <w:rFonts w:ascii="Symbol" w:hAnsi="Symbol" w:cs="Wingdings" w:hint="default"/>
      </w:rPr>
    </w:lvl>
    <w:lvl w:ilvl="4" w:tplc="04090003">
      <w:start w:val="1"/>
      <w:numFmt w:val="bullet"/>
      <w:lvlText w:val="o"/>
      <w:lvlJc w:val="left"/>
      <w:pPr>
        <w:tabs>
          <w:tab w:val="num" w:pos="2520"/>
        </w:tabs>
        <w:ind w:left="2520" w:hanging="360"/>
      </w:pPr>
      <w:rPr>
        <w:rFonts w:ascii="Courier New" w:hAnsi="Courier New" w:cs="Wingdings" w:hint="default"/>
      </w:rPr>
    </w:lvl>
    <w:lvl w:ilvl="5" w:tplc="04090005">
      <w:start w:val="1"/>
      <w:numFmt w:val="bullet"/>
      <w:lvlText w:val=""/>
      <w:lvlJc w:val="left"/>
      <w:pPr>
        <w:tabs>
          <w:tab w:val="num" w:pos="3240"/>
        </w:tabs>
        <w:ind w:left="3240" w:hanging="360"/>
      </w:pPr>
      <w:rPr>
        <w:rFonts w:ascii="Wingdings" w:hAnsi="Wingdings" w:cs="Wingdings" w:hint="default"/>
      </w:rPr>
    </w:lvl>
    <w:lvl w:ilvl="6" w:tplc="04090001">
      <w:start w:val="1"/>
      <w:numFmt w:val="bullet"/>
      <w:lvlText w:val=""/>
      <w:lvlJc w:val="left"/>
      <w:pPr>
        <w:tabs>
          <w:tab w:val="num" w:pos="3960"/>
        </w:tabs>
        <w:ind w:left="3960" w:hanging="360"/>
      </w:pPr>
      <w:rPr>
        <w:rFonts w:ascii="Symbol" w:hAnsi="Symbol" w:cs="Wingdings" w:hint="default"/>
      </w:rPr>
    </w:lvl>
    <w:lvl w:ilvl="7" w:tplc="04090003">
      <w:start w:val="1"/>
      <w:numFmt w:val="bullet"/>
      <w:lvlText w:val="o"/>
      <w:lvlJc w:val="left"/>
      <w:pPr>
        <w:tabs>
          <w:tab w:val="num" w:pos="4680"/>
        </w:tabs>
        <w:ind w:left="4680" w:hanging="360"/>
      </w:pPr>
      <w:rPr>
        <w:rFonts w:ascii="Courier New" w:hAnsi="Courier New" w:cs="Wingdings" w:hint="default"/>
      </w:rPr>
    </w:lvl>
    <w:lvl w:ilvl="8" w:tplc="04090005">
      <w:start w:val="1"/>
      <w:numFmt w:val="bullet"/>
      <w:lvlText w:val=""/>
      <w:lvlJc w:val="left"/>
      <w:pPr>
        <w:tabs>
          <w:tab w:val="num" w:pos="5400"/>
        </w:tabs>
        <w:ind w:left="5400" w:hanging="360"/>
      </w:pPr>
      <w:rPr>
        <w:rFonts w:ascii="Wingdings" w:hAnsi="Wingdings" w:cs="Wingdings" w:hint="default"/>
      </w:rPr>
    </w:lvl>
  </w:abstractNum>
  <w:abstractNum w:abstractNumId="13" w15:restartNumberingAfterBreak="0">
    <w:nsid w:val="491A3DBD"/>
    <w:multiLevelType w:val="hybridMultilevel"/>
    <w:tmpl w:val="8C22888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13E0DE0"/>
    <w:multiLevelType w:val="hybridMultilevel"/>
    <w:tmpl w:val="16DC579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5C51F2"/>
    <w:multiLevelType w:val="hybridMultilevel"/>
    <w:tmpl w:val="EDD6D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7A434C"/>
    <w:multiLevelType w:val="hybridMultilevel"/>
    <w:tmpl w:val="51EAE6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DD433A0"/>
    <w:multiLevelType w:val="hybridMultilevel"/>
    <w:tmpl w:val="9BCE9B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C90734D"/>
    <w:multiLevelType w:val="hybridMultilevel"/>
    <w:tmpl w:val="2BA01FDA"/>
    <w:lvl w:ilvl="0" w:tplc="08090001">
      <w:start w:val="1"/>
      <w:numFmt w:val="bullet"/>
      <w:lvlText w:val=""/>
      <w:lvlJc w:val="left"/>
      <w:pPr>
        <w:tabs>
          <w:tab w:val="num" w:pos="720"/>
        </w:tabs>
        <w:ind w:left="720" w:hanging="360"/>
      </w:pPr>
      <w:rPr>
        <w:rFonts w:ascii="Symbol" w:hAnsi="Symbol" w:hint="default"/>
      </w:rPr>
    </w:lvl>
    <w:lvl w:ilvl="1" w:tplc="72522E9A">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4"/>
  </w:num>
  <w:num w:numId="3">
    <w:abstractNumId w:val="16"/>
  </w:num>
  <w:num w:numId="4">
    <w:abstractNumId w:val="17"/>
  </w:num>
  <w:num w:numId="5">
    <w:abstractNumId w:val="8"/>
  </w:num>
  <w:num w:numId="6">
    <w:abstractNumId w:val="10"/>
  </w:num>
  <w:num w:numId="7">
    <w:abstractNumId w:val="14"/>
  </w:num>
  <w:num w:numId="8">
    <w:abstractNumId w:val="5"/>
  </w:num>
  <w:num w:numId="9">
    <w:abstractNumId w:val="1"/>
  </w:num>
  <w:num w:numId="10">
    <w:abstractNumId w:val="2"/>
  </w:num>
  <w:num w:numId="11">
    <w:abstractNumId w:val="7"/>
  </w:num>
  <w:num w:numId="12">
    <w:abstractNumId w:val="9"/>
  </w:num>
  <w:num w:numId="13">
    <w:abstractNumId w:val="3"/>
  </w:num>
  <w:num w:numId="14">
    <w:abstractNumId w:val="18"/>
  </w:num>
  <w:num w:numId="15">
    <w:abstractNumId w:val="11"/>
  </w:num>
  <w:num w:numId="16">
    <w:abstractNumId w:val="6"/>
  </w:num>
  <w:num w:numId="17">
    <w:abstractNumId w:val="12"/>
  </w:num>
  <w:num w:numId="18">
    <w:abstractNumId w:val="0"/>
    <w:lvlOverride w:ilvl="0">
      <w:lvl w:ilvl="0">
        <w:numFmt w:val="bullet"/>
        <w:lvlText w:val=""/>
        <w:legacy w:legacy="1" w:legacySpace="0" w:legacyIndent="360"/>
        <w:lvlJc w:val="left"/>
        <w:pPr>
          <w:ind w:left="0" w:firstLine="0"/>
        </w:pPr>
        <w:rPr>
          <w:rFonts w:ascii="Symbol" w:hAnsi="Symbol" w:cs="Wingdings" w:hint="default"/>
        </w:rPr>
      </w:lvl>
    </w:lvlOverride>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AC7"/>
    <w:rsid w:val="0000698F"/>
    <w:rsid w:val="000142E1"/>
    <w:rsid w:val="000C04B9"/>
    <w:rsid w:val="00123E73"/>
    <w:rsid w:val="00175DA9"/>
    <w:rsid w:val="001941B5"/>
    <w:rsid w:val="001F158D"/>
    <w:rsid w:val="00207B99"/>
    <w:rsid w:val="00227747"/>
    <w:rsid w:val="00243E5A"/>
    <w:rsid w:val="00361AC4"/>
    <w:rsid w:val="003A1670"/>
    <w:rsid w:val="003D590A"/>
    <w:rsid w:val="00472D24"/>
    <w:rsid w:val="0047645D"/>
    <w:rsid w:val="004A44B3"/>
    <w:rsid w:val="004E141D"/>
    <w:rsid w:val="004E265E"/>
    <w:rsid w:val="00577014"/>
    <w:rsid w:val="005A5367"/>
    <w:rsid w:val="0063078E"/>
    <w:rsid w:val="00662642"/>
    <w:rsid w:val="006A438A"/>
    <w:rsid w:val="006D490E"/>
    <w:rsid w:val="00704527"/>
    <w:rsid w:val="0070729D"/>
    <w:rsid w:val="0072161A"/>
    <w:rsid w:val="00795583"/>
    <w:rsid w:val="00830123"/>
    <w:rsid w:val="008F2243"/>
    <w:rsid w:val="00913AC7"/>
    <w:rsid w:val="00967223"/>
    <w:rsid w:val="00970733"/>
    <w:rsid w:val="009F09EB"/>
    <w:rsid w:val="00A3131B"/>
    <w:rsid w:val="00AC358D"/>
    <w:rsid w:val="00AE634C"/>
    <w:rsid w:val="00AF59E7"/>
    <w:rsid w:val="00AF7025"/>
    <w:rsid w:val="00B46B3C"/>
    <w:rsid w:val="00B8400F"/>
    <w:rsid w:val="00BD2BCF"/>
    <w:rsid w:val="00BE55DC"/>
    <w:rsid w:val="00C273E1"/>
    <w:rsid w:val="00C66C62"/>
    <w:rsid w:val="00CD18E9"/>
    <w:rsid w:val="00D11462"/>
    <w:rsid w:val="00D11791"/>
    <w:rsid w:val="00DA2E90"/>
    <w:rsid w:val="00E0689C"/>
    <w:rsid w:val="00E47CAC"/>
    <w:rsid w:val="00E80A6B"/>
    <w:rsid w:val="00E86513"/>
    <w:rsid w:val="00F6081A"/>
    <w:rsid w:val="00FA6451"/>
    <w:rsid w:val="00FB76B1"/>
    <w:rsid w:val="00FC1F4B"/>
    <w:rsid w:val="00FD742D"/>
    <w:rsid w:val="00FE6D8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24910D"/>
  <w15:docId w15:val="{1CEFFE5D-A734-4375-AC07-DCEF87CC8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4527"/>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B76B1"/>
    <w:pPr>
      <w:tabs>
        <w:tab w:val="center" w:pos="4320"/>
        <w:tab w:val="right" w:pos="8640"/>
      </w:tabs>
    </w:pPr>
  </w:style>
  <w:style w:type="paragraph" w:styleId="Footer">
    <w:name w:val="footer"/>
    <w:basedOn w:val="Normal"/>
    <w:rsid w:val="00FB76B1"/>
    <w:pPr>
      <w:tabs>
        <w:tab w:val="center" w:pos="4320"/>
        <w:tab w:val="right" w:pos="8640"/>
      </w:tabs>
    </w:pPr>
  </w:style>
  <w:style w:type="character" w:styleId="PageNumber">
    <w:name w:val="page number"/>
    <w:basedOn w:val="DefaultParagraphFont"/>
    <w:rsid w:val="00FB76B1"/>
  </w:style>
  <w:style w:type="character" w:styleId="Hyperlink">
    <w:name w:val="Hyperlink"/>
    <w:unhideWhenUsed/>
    <w:rsid w:val="00C66C62"/>
    <w:rPr>
      <w:color w:val="0000FF"/>
      <w:u w:val="single"/>
    </w:rPr>
  </w:style>
  <w:style w:type="paragraph" w:styleId="BalloonText">
    <w:name w:val="Balloon Text"/>
    <w:basedOn w:val="Normal"/>
    <w:link w:val="BalloonTextChar"/>
    <w:rsid w:val="0072161A"/>
    <w:rPr>
      <w:rFonts w:ascii="Segoe UI" w:hAnsi="Segoe UI" w:cs="Segoe UI"/>
      <w:sz w:val="18"/>
      <w:szCs w:val="18"/>
    </w:rPr>
  </w:style>
  <w:style w:type="character" w:customStyle="1" w:styleId="BalloonTextChar">
    <w:name w:val="Balloon Text Char"/>
    <w:link w:val="BalloonText"/>
    <w:rsid w:val="0072161A"/>
    <w:rPr>
      <w:rFonts w:ascii="Segoe UI" w:hAnsi="Segoe UI" w:cs="Segoe UI"/>
      <w:sz w:val="18"/>
      <w:szCs w:val="18"/>
      <w:lang w:val="en-US" w:eastAsia="en-US"/>
    </w:rPr>
  </w:style>
  <w:style w:type="paragraph" w:styleId="NormalWeb">
    <w:name w:val="Normal (Web)"/>
    <w:basedOn w:val="Normal"/>
    <w:uiPriority w:val="99"/>
    <w:semiHidden/>
    <w:unhideWhenUsed/>
    <w:rsid w:val="00D11462"/>
    <w:pPr>
      <w:spacing w:before="100" w:beforeAutospacing="1" w:after="100" w:afterAutospacing="1"/>
    </w:pPr>
    <w:rPr>
      <w:rFonts w:eastAsiaTheme="minorEastAsia"/>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olns.ias@eircom.net"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ololns.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1976</Words>
  <Characters>11266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IPPN</vt:lpstr>
    </vt:vector>
  </TitlesOfParts>
  <Company>Grizli777</Company>
  <LinksUpToDate>false</LinksUpToDate>
  <CharactersWithSpaces>13216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IPPN</dc:title>
  <dc:creator>IPPN</dc:creator>
  <cp:lastModifiedBy>Seán Gallagher</cp:lastModifiedBy>
  <cp:revision>3</cp:revision>
  <cp:lastPrinted>2022-01-19T11:30:00Z</cp:lastPrinted>
  <dcterms:created xsi:type="dcterms:W3CDTF">2022-01-19T11:31:00Z</dcterms:created>
  <dcterms:modified xsi:type="dcterms:W3CDTF">2022-01-19T11:44:00Z</dcterms:modified>
</cp:coreProperties>
</file>