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5C" w:rsidRDefault="006B605C">
      <w:pPr>
        <w:widowControl w:val="0"/>
        <w:pBdr>
          <w:top w:val="nil"/>
          <w:left w:val="nil"/>
          <w:bottom w:val="nil"/>
          <w:right w:val="nil"/>
          <w:between w:val="nil"/>
        </w:pBdr>
        <w:spacing w:line="276" w:lineRule="auto"/>
        <w:rPr>
          <w:rFonts w:ascii="Arial" w:eastAsia="Arial" w:hAnsi="Arial" w:cs="Arial"/>
          <w:color w:val="000000"/>
          <w:sz w:val="22"/>
          <w:szCs w:val="22"/>
        </w:rPr>
      </w:pPr>
    </w:p>
    <w:p w:rsidR="000D5B3B" w:rsidRDefault="000D5B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0"/>
        <w:gridCol w:w="992"/>
        <w:gridCol w:w="4453"/>
        <w:gridCol w:w="3960"/>
        <w:gridCol w:w="4680"/>
      </w:tblGrid>
      <w:tr w:rsidR="006B605C" w:rsidRPr="00971528" w:rsidTr="000D5B3B">
        <w:trPr>
          <w:trHeight w:val="480"/>
        </w:trPr>
        <w:tc>
          <w:tcPr>
            <w:tcW w:w="2402" w:type="dxa"/>
            <w:gridSpan w:val="2"/>
            <w:vAlign w:val="center"/>
          </w:tcPr>
          <w:p w:rsidR="006B605C" w:rsidRPr="00971528" w:rsidRDefault="006B605C">
            <w:pPr>
              <w:jc w:val="center"/>
              <w:rPr>
                <w:rFonts w:eastAsia="Arial"/>
                <w:b/>
              </w:rPr>
            </w:pPr>
          </w:p>
        </w:tc>
        <w:tc>
          <w:tcPr>
            <w:tcW w:w="4453"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6B605C" w:rsidRPr="00971528" w:rsidRDefault="00B37B51">
            <w:pPr>
              <w:jc w:val="center"/>
              <w:rPr>
                <w:rFonts w:eastAsia="Arial"/>
                <w:b/>
              </w:rPr>
            </w:pPr>
            <w:r w:rsidRPr="00971528">
              <w:rPr>
                <w:rFonts w:eastAsia="Arial"/>
                <w:b/>
              </w:rPr>
              <w:t>2020/2021</w:t>
            </w:r>
          </w:p>
        </w:tc>
        <w:tc>
          <w:tcPr>
            <w:tcW w:w="396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6B605C" w:rsidRPr="00971528" w:rsidRDefault="00B37B51">
            <w:pPr>
              <w:jc w:val="center"/>
              <w:rPr>
                <w:rFonts w:eastAsia="Arial"/>
                <w:b/>
              </w:rPr>
            </w:pPr>
            <w:r w:rsidRPr="00971528">
              <w:rPr>
                <w:rFonts w:eastAsia="Arial"/>
                <w:b/>
              </w:rPr>
              <w:t>2021/2022</w:t>
            </w:r>
          </w:p>
        </w:tc>
        <w:tc>
          <w:tcPr>
            <w:tcW w:w="468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6B605C" w:rsidRPr="00971528" w:rsidRDefault="00B37B51">
            <w:pPr>
              <w:jc w:val="center"/>
              <w:rPr>
                <w:rFonts w:eastAsia="Arial"/>
                <w:b/>
              </w:rPr>
            </w:pPr>
            <w:r w:rsidRPr="00971528">
              <w:rPr>
                <w:rFonts w:eastAsia="Arial"/>
                <w:b/>
              </w:rPr>
              <w:t>2022/2023</w:t>
            </w:r>
          </w:p>
        </w:tc>
      </w:tr>
      <w:tr w:rsidR="006B605C" w:rsidRPr="00971528" w:rsidTr="000D5B3B">
        <w:trPr>
          <w:trHeight w:val="626"/>
        </w:trPr>
        <w:tc>
          <w:tcPr>
            <w:tcW w:w="1410" w:type="dxa"/>
            <w:vMerge w:val="restart"/>
            <w:shd w:val="clear" w:color="auto" w:fill="E0E0E0"/>
            <w:vAlign w:val="center"/>
          </w:tcPr>
          <w:p w:rsidR="006B605C" w:rsidRPr="00971528" w:rsidRDefault="00B37B51" w:rsidP="000D5B3B">
            <w:pPr>
              <w:ind w:left="113" w:right="113"/>
              <w:rPr>
                <w:rFonts w:eastAsia="Arial"/>
                <w:b/>
                <w:i/>
                <w:sz w:val="22"/>
              </w:rPr>
            </w:pPr>
            <w:r w:rsidRPr="00971528">
              <w:rPr>
                <w:rFonts w:eastAsia="Arial"/>
                <w:b/>
                <w:sz w:val="22"/>
              </w:rPr>
              <w:t>Prioritised Area of Activity -</w:t>
            </w:r>
          </w:p>
          <w:p w:rsidR="006B605C" w:rsidRPr="00971528" w:rsidRDefault="00B37B51" w:rsidP="000D5B3B">
            <w:pPr>
              <w:ind w:right="113"/>
              <w:rPr>
                <w:rFonts w:eastAsia="Arial"/>
                <w:b/>
                <w:i/>
                <w:sz w:val="22"/>
              </w:rPr>
            </w:pPr>
            <w:r w:rsidRPr="00971528">
              <w:rPr>
                <w:rFonts w:eastAsia="Arial"/>
                <w:b/>
                <w:i/>
                <w:sz w:val="22"/>
              </w:rPr>
              <w:t>Literacy</w:t>
            </w:r>
          </w:p>
          <w:p w:rsidR="006B605C" w:rsidRPr="00971528" w:rsidRDefault="006B605C">
            <w:pPr>
              <w:ind w:left="113" w:right="113"/>
              <w:jc w:val="center"/>
              <w:rPr>
                <w:rFonts w:eastAsia="Arial"/>
                <w:b/>
                <w:i/>
                <w:sz w:val="22"/>
                <w:szCs w:val="22"/>
              </w:rPr>
            </w:pPr>
          </w:p>
        </w:tc>
        <w:tc>
          <w:tcPr>
            <w:tcW w:w="992" w:type="dxa"/>
            <w:vAlign w:val="center"/>
          </w:tcPr>
          <w:p w:rsidR="006B605C" w:rsidRPr="00971528" w:rsidRDefault="00B37B51" w:rsidP="000D5B3B">
            <w:pPr>
              <w:rPr>
                <w:rFonts w:eastAsia="Arial"/>
                <w:b/>
                <w:sz w:val="22"/>
              </w:rPr>
            </w:pPr>
            <w:r w:rsidRPr="00971528">
              <w:rPr>
                <w:rFonts w:eastAsia="Arial"/>
                <w:b/>
                <w:sz w:val="22"/>
              </w:rPr>
              <w:t xml:space="preserve">Review </w:t>
            </w:r>
          </w:p>
        </w:tc>
        <w:tc>
          <w:tcPr>
            <w:tcW w:w="13093" w:type="dxa"/>
            <w:gridSpan w:val="3"/>
            <w:vAlign w:val="center"/>
          </w:tcPr>
          <w:p w:rsidR="006B605C" w:rsidRPr="00971528" w:rsidRDefault="006B605C">
            <w:pPr>
              <w:ind w:left="180"/>
              <w:rPr>
                <w:sz w:val="20"/>
                <w:szCs w:val="20"/>
              </w:rPr>
            </w:pPr>
          </w:p>
          <w:p w:rsidR="006B605C" w:rsidRDefault="00B37B51" w:rsidP="00AD693D">
            <w:pPr>
              <w:pBdr>
                <w:top w:val="nil"/>
                <w:left w:val="nil"/>
                <w:bottom w:val="nil"/>
                <w:right w:val="nil"/>
                <w:between w:val="nil"/>
              </w:pBdr>
              <w:rPr>
                <w:color w:val="000000"/>
              </w:rPr>
            </w:pPr>
            <w:r w:rsidRPr="00B30A9E">
              <w:rPr>
                <w:color w:val="000000"/>
              </w:rPr>
              <w:t>Following the evaluation of our previous Deis Plan from 2017-2020</w:t>
            </w:r>
            <w:r w:rsidR="00AD693D">
              <w:rPr>
                <w:color w:val="000000"/>
              </w:rPr>
              <w:t xml:space="preserve"> the following items were highlighted.</w:t>
            </w:r>
          </w:p>
          <w:p w:rsidR="00AD693D" w:rsidRDefault="00AD693D" w:rsidP="00AD693D">
            <w:pPr>
              <w:ind w:left="180"/>
              <w:rPr>
                <w:sz w:val="28"/>
                <w:szCs w:val="28"/>
              </w:rPr>
            </w:pPr>
          </w:p>
          <w:p w:rsidR="00AD693D" w:rsidRPr="00B30A9E" w:rsidRDefault="00AD693D" w:rsidP="000D5B3B">
            <w:pPr>
              <w:pBdr>
                <w:top w:val="nil"/>
                <w:left w:val="nil"/>
                <w:bottom w:val="nil"/>
                <w:right w:val="nil"/>
                <w:between w:val="nil"/>
              </w:pBdr>
              <w:jc w:val="center"/>
              <w:rPr>
                <w:color w:val="000000"/>
              </w:rPr>
            </w:pPr>
          </w:p>
          <w:p w:rsidR="00B30A9E" w:rsidRPr="00AD693D" w:rsidRDefault="00AD693D" w:rsidP="00AD693D">
            <w:pPr>
              <w:pStyle w:val="ListParagraph"/>
              <w:numPr>
                <w:ilvl w:val="0"/>
                <w:numId w:val="8"/>
              </w:numPr>
              <w:rPr>
                <w:color w:val="000000"/>
              </w:rPr>
            </w:pPr>
            <w:r>
              <w:rPr>
                <w:color w:val="000000"/>
              </w:rPr>
              <w:t xml:space="preserve">SMART targets for improving reading literacy , We need to </w:t>
            </w:r>
            <w:r>
              <w:t>m</w:t>
            </w:r>
            <w:r w:rsidRPr="00B30A9E">
              <w:t>onitor</w:t>
            </w:r>
            <w:r>
              <w:t xml:space="preserve"> and record</w:t>
            </w:r>
            <w:r w:rsidRPr="00B30A9E">
              <w:t xml:space="preserve"> testing data to ensure that teaching and learning initiatives are reflected by a rise in test scores over time.</w:t>
            </w:r>
          </w:p>
          <w:p w:rsidR="00AD693D" w:rsidRPr="00AD693D" w:rsidRDefault="00AD693D" w:rsidP="00AD693D">
            <w:pPr>
              <w:pStyle w:val="ListParagraph"/>
              <w:ind w:left="540"/>
              <w:rPr>
                <w:color w:val="000000"/>
              </w:rPr>
            </w:pPr>
          </w:p>
          <w:p w:rsidR="00B30A9E" w:rsidRDefault="00B30A9E" w:rsidP="00AD693D">
            <w:pPr>
              <w:pStyle w:val="ListParagraph"/>
              <w:numPr>
                <w:ilvl w:val="0"/>
                <w:numId w:val="8"/>
              </w:numPr>
            </w:pPr>
            <w:r>
              <w:t>Consistency in the teaching of Reading and Writing across our school. Upskilling of all teachers both class teacher and SEN in Write to Read.</w:t>
            </w:r>
          </w:p>
          <w:p w:rsidR="00B30A9E" w:rsidRDefault="00B30A9E" w:rsidP="00B30A9E">
            <w:pPr>
              <w:pStyle w:val="ListParagraph"/>
            </w:pPr>
          </w:p>
          <w:p w:rsidR="00B30A9E" w:rsidRDefault="00B30A9E" w:rsidP="00B30A9E">
            <w:pPr>
              <w:pStyle w:val="ListParagraph"/>
              <w:numPr>
                <w:ilvl w:val="0"/>
                <w:numId w:val="8"/>
              </w:numPr>
            </w:pPr>
            <w:r>
              <w:t>Handwriting- Consistency required</w:t>
            </w:r>
            <w:r w:rsidR="00D770A1">
              <w:t xml:space="preserve"> across the school and new plan to be developed.</w:t>
            </w:r>
          </w:p>
          <w:p w:rsidR="00B30A9E" w:rsidRDefault="00B30A9E" w:rsidP="00B30A9E">
            <w:pPr>
              <w:pStyle w:val="ListParagraph"/>
            </w:pPr>
          </w:p>
          <w:p w:rsidR="00B30A9E" w:rsidRDefault="00B30A9E" w:rsidP="00B30A9E">
            <w:pPr>
              <w:pStyle w:val="ListParagraph"/>
              <w:numPr>
                <w:ilvl w:val="0"/>
                <w:numId w:val="8"/>
              </w:numPr>
            </w:pPr>
            <w:r>
              <w:t>Phonics Plan- We need to develop a new cohesive plan</w:t>
            </w:r>
          </w:p>
          <w:p w:rsidR="00AD693D" w:rsidRDefault="00AD693D" w:rsidP="00AD693D">
            <w:pPr>
              <w:pStyle w:val="ListParagraph"/>
            </w:pPr>
          </w:p>
          <w:p w:rsidR="00AD693D" w:rsidRPr="00B30A9E" w:rsidRDefault="00AD693D" w:rsidP="00B30A9E">
            <w:pPr>
              <w:pStyle w:val="ListParagraph"/>
              <w:numPr>
                <w:ilvl w:val="0"/>
                <w:numId w:val="8"/>
              </w:numPr>
            </w:pPr>
            <w:r>
              <w:t xml:space="preserve">Develop SMART targets for improving oral language development at different stages of the pupil’s school journey. </w:t>
            </w:r>
          </w:p>
          <w:p w:rsidR="00B30A9E" w:rsidRPr="00971528" w:rsidRDefault="00B30A9E" w:rsidP="00AD693D">
            <w:pPr>
              <w:pStyle w:val="ListParagraph"/>
              <w:rPr>
                <w:color w:val="000000"/>
              </w:rPr>
            </w:pPr>
            <w:r w:rsidRPr="00B30A9E">
              <w:t xml:space="preserve">.            </w:t>
            </w:r>
          </w:p>
        </w:tc>
      </w:tr>
      <w:tr w:rsidR="006B605C" w:rsidRPr="00971528" w:rsidTr="000D5B3B">
        <w:trPr>
          <w:trHeight w:val="1019"/>
        </w:trPr>
        <w:tc>
          <w:tcPr>
            <w:tcW w:w="1410" w:type="dxa"/>
            <w:vMerge/>
            <w:shd w:val="clear" w:color="auto" w:fill="E0E0E0"/>
            <w:vAlign w:val="center"/>
          </w:tcPr>
          <w:p w:rsidR="006B605C" w:rsidRPr="00971528" w:rsidRDefault="006B605C">
            <w:pPr>
              <w:widowControl w:val="0"/>
              <w:pBdr>
                <w:top w:val="nil"/>
                <w:left w:val="nil"/>
                <w:bottom w:val="nil"/>
                <w:right w:val="nil"/>
                <w:between w:val="nil"/>
              </w:pBdr>
              <w:spacing w:line="276" w:lineRule="auto"/>
              <w:rPr>
                <w:color w:val="000000"/>
              </w:rPr>
            </w:pPr>
          </w:p>
        </w:tc>
        <w:tc>
          <w:tcPr>
            <w:tcW w:w="992" w:type="dxa"/>
            <w:vAlign w:val="center"/>
          </w:tcPr>
          <w:p w:rsidR="006B605C" w:rsidRPr="00971528" w:rsidRDefault="00B37B51" w:rsidP="000D5B3B">
            <w:pPr>
              <w:rPr>
                <w:rFonts w:eastAsia="Arial"/>
                <w:b/>
                <w:sz w:val="22"/>
              </w:rPr>
            </w:pPr>
            <w:r w:rsidRPr="00971528">
              <w:rPr>
                <w:rFonts w:eastAsia="Arial"/>
                <w:b/>
                <w:sz w:val="22"/>
              </w:rPr>
              <w:t>Target(s)</w:t>
            </w:r>
          </w:p>
        </w:tc>
        <w:tc>
          <w:tcPr>
            <w:tcW w:w="13093" w:type="dxa"/>
            <w:gridSpan w:val="3"/>
            <w:vAlign w:val="center"/>
          </w:tcPr>
          <w:p w:rsidR="006B605C" w:rsidRPr="00971528" w:rsidRDefault="006B605C"/>
          <w:tbl>
            <w:tblPr>
              <w:tblStyle w:val="a0"/>
              <w:tblW w:w="13196" w:type="dxa"/>
              <w:tblLayout w:type="fixed"/>
              <w:tblLook w:val="0000"/>
            </w:tblPr>
            <w:tblGrid>
              <w:gridCol w:w="12946"/>
              <w:gridCol w:w="250"/>
            </w:tblGrid>
            <w:tr w:rsidR="006B605C" w:rsidRPr="00971528" w:rsidTr="00D770A1">
              <w:trPr>
                <w:trHeight w:val="4499"/>
              </w:trPr>
              <w:tc>
                <w:tcPr>
                  <w:tcW w:w="12960" w:type="dxa"/>
                </w:tcPr>
                <w:p w:rsidR="006B605C" w:rsidRPr="00971528" w:rsidRDefault="006B605C">
                  <w:pPr>
                    <w:tabs>
                      <w:tab w:val="left" w:pos="1080"/>
                    </w:tabs>
                    <w:ind w:right="163"/>
                    <w:rPr>
                      <w:sz w:val="20"/>
                      <w:szCs w:val="20"/>
                    </w:rPr>
                  </w:pPr>
                </w:p>
                <w:p w:rsidR="006B605C" w:rsidRDefault="00B37B51">
                  <w:pPr>
                    <w:numPr>
                      <w:ilvl w:val="0"/>
                      <w:numId w:val="1"/>
                    </w:numPr>
                    <w:pBdr>
                      <w:top w:val="nil"/>
                      <w:left w:val="nil"/>
                      <w:bottom w:val="nil"/>
                      <w:right w:val="nil"/>
                      <w:between w:val="nil"/>
                    </w:pBdr>
                    <w:tabs>
                      <w:tab w:val="left" w:pos="1080"/>
                    </w:tabs>
                    <w:ind w:right="163"/>
                  </w:pPr>
                  <w:commentRangeStart w:id="0"/>
                  <w:commentRangeStart w:id="1"/>
                  <w:r w:rsidRPr="00971528">
                    <w:t xml:space="preserve">To reduce the number of pupils under the 12th-15th percentile in reading through use of targeted interventions </w:t>
                  </w:r>
                </w:p>
                <w:p w:rsidR="00D770A1" w:rsidRPr="00971528" w:rsidRDefault="00D770A1" w:rsidP="00D770A1">
                  <w:pPr>
                    <w:pBdr>
                      <w:top w:val="nil"/>
                      <w:left w:val="nil"/>
                      <w:bottom w:val="nil"/>
                      <w:right w:val="nil"/>
                      <w:between w:val="nil"/>
                    </w:pBdr>
                    <w:tabs>
                      <w:tab w:val="left" w:pos="1080"/>
                    </w:tabs>
                    <w:ind w:left="720" w:right="163"/>
                  </w:pPr>
                </w:p>
                <w:p w:rsidR="006B605C" w:rsidRDefault="00B37B51">
                  <w:pPr>
                    <w:numPr>
                      <w:ilvl w:val="0"/>
                      <w:numId w:val="1"/>
                    </w:numPr>
                    <w:pBdr>
                      <w:top w:val="nil"/>
                      <w:left w:val="nil"/>
                      <w:bottom w:val="nil"/>
                      <w:right w:val="nil"/>
                      <w:between w:val="nil"/>
                    </w:pBdr>
                    <w:tabs>
                      <w:tab w:val="left" w:pos="1080"/>
                    </w:tabs>
                    <w:ind w:right="163"/>
                  </w:pPr>
                  <w:r w:rsidRPr="00971528">
                    <w:t>To create a baselineof the orthographic development of spelling</w:t>
                  </w:r>
                  <w:commentRangeEnd w:id="0"/>
                  <w:r w:rsidRPr="00971528">
                    <w:commentReference w:id="0"/>
                  </w:r>
                  <w:commentRangeEnd w:id="1"/>
                  <w:r w:rsidR="000D5B3B" w:rsidRPr="00971528">
                    <w:rPr>
                      <w:rStyle w:val="CommentReference"/>
                    </w:rPr>
                    <w:commentReference w:id="1"/>
                  </w:r>
                  <w:r w:rsidRPr="00971528">
                    <w:t>using the Words their way Programme.</w:t>
                  </w:r>
                </w:p>
                <w:p w:rsidR="00D770A1" w:rsidRDefault="00D770A1" w:rsidP="00D770A1">
                  <w:pPr>
                    <w:pStyle w:val="ListParagraph"/>
                  </w:pPr>
                </w:p>
                <w:p w:rsidR="00D770A1" w:rsidRPr="00971528" w:rsidRDefault="00D770A1" w:rsidP="00D770A1">
                  <w:pPr>
                    <w:pBdr>
                      <w:top w:val="nil"/>
                      <w:left w:val="nil"/>
                      <w:bottom w:val="nil"/>
                      <w:right w:val="nil"/>
                      <w:between w:val="nil"/>
                    </w:pBdr>
                    <w:tabs>
                      <w:tab w:val="left" w:pos="1080"/>
                    </w:tabs>
                    <w:ind w:left="720" w:right="163"/>
                  </w:pPr>
                </w:p>
                <w:commentRangeStart w:id="2"/>
                <w:p w:rsidR="006B605C" w:rsidRDefault="00D14E04">
                  <w:pPr>
                    <w:numPr>
                      <w:ilvl w:val="0"/>
                      <w:numId w:val="1"/>
                    </w:numPr>
                    <w:pBdr>
                      <w:top w:val="nil"/>
                      <w:left w:val="nil"/>
                      <w:bottom w:val="nil"/>
                      <w:right w:val="nil"/>
                      <w:between w:val="nil"/>
                    </w:pBdr>
                    <w:tabs>
                      <w:tab w:val="left" w:pos="1080"/>
                    </w:tabs>
                    <w:ind w:right="163"/>
                  </w:pPr>
                  <w:sdt>
                    <w:sdtPr>
                      <w:tag w:val="goog_rdk_1"/>
                      <w:id w:val="-155536151"/>
                    </w:sdtPr>
                    <w:sdtContent/>
                  </w:sdt>
                  <w:r w:rsidR="00B37B51" w:rsidRPr="00971528">
                    <w:t>To up-skill our current staff in the Write to Read programme through mentoring, collaborative planning and observations</w:t>
                  </w:r>
                  <w:commentRangeEnd w:id="2"/>
                  <w:r w:rsidR="00B37B51" w:rsidRPr="00971528">
                    <w:commentReference w:id="2"/>
                  </w:r>
                </w:p>
                <w:p w:rsidR="00D770A1" w:rsidRPr="00971528" w:rsidRDefault="00D770A1" w:rsidP="00D770A1">
                  <w:pPr>
                    <w:pBdr>
                      <w:top w:val="nil"/>
                      <w:left w:val="nil"/>
                      <w:bottom w:val="nil"/>
                      <w:right w:val="nil"/>
                      <w:between w:val="nil"/>
                    </w:pBdr>
                    <w:tabs>
                      <w:tab w:val="left" w:pos="1080"/>
                    </w:tabs>
                    <w:ind w:left="720" w:right="163"/>
                  </w:pPr>
                </w:p>
                <w:commentRangeStart w:id="3"/>
                <w:p w:rsidR="006B605C" w:rsidRDefault="00D14E04">
                  <w:pPr>
                    <w:numPr>
                      <w:ilvl w:val="0"/>
                      <w:numId w:val="1"/>
                    </w:numPr>
                    <w:pBdr>
                      <w:top w:val="nil"/>
                      <w:left w:val="nil"/>
                      <w:bottom w:val="nil"/>
                      <w:right w:val="nil"/>
                      <w:between w:val="nil"/>
                    </w:pBdr>
                    <w:tabs>
                      <w:tab w:val="left" w:pos="1080"/>
                    </w:tabs>
                    <w:ind w:right="163"/>
                  </w:pPr>
                  <w:sdt>
                    <w:sdtPr>
                      <w:tag w:val="goog_rdk_2"/>
                      <w:id w:val="-918865945"/>
                    </w:sdtPr>
                    <w:sdtContent/>
                  </w:sdt>
                  <w:r w:rsidR="00B37B51" w:rsidRPr="00971528">
                    <w:t>To incorporate the New Language curriculum in planning to improve oral language</w:t>
                  </w:r>
                  <w:commentRangeEnd w:id="3"/>
                  <w:r w:rsidR="00B37B51" w:rsidRPr="00971528">
                    <w:commentReference w:id="3"/>
                  </w:r>
                  <w:r w:rsidR="00AD693D">
                    <w:t xml:space="preserve"> development </w:t>
                  </w:r>
                </w:p>
                <w:p w:rsidR="00D770A1" w:rsidRPr="00971528" w:rsidRDefault="00D770A1" w:rsidP="00D770A1">
                  <w:pPr>
                    <w:pBdr>
                      <w:top w:val="nil"/>
                      <w:left w:val="nil"/>
                      <w:bottom w:val="nil"/>
                      <w:right w:val="nil"/>
                      <w:between w:val="nil"/>
                    </w:pBdr>
                    <w:tabs>
                      <w:tab w:val="left" w:pos="1080"/>
                    </w:tabs>
                    <w:ind w:right="163"/>
                  </w:pPr>
                </w:p>
                <w:commentRangeStart w:id="4"/>
                <w:p w:rsidR="006B605C" w:rsidRDefault="00D14E04">
                  <w:pPr>
                    <w:numPr>
                      <w:ilvl w:val="0"/>
                      <w:numId w:val="1"/>
                    </w:numPr>
                    <w:pBdr>
                      <w:top w:val="nil"/>
                      <w:left w:val="nil"/>
                      <w:bottom w:val="nil"/>
                      <w:right w:val="nil"/>
                      <w:between w:val="nil"/>
                    </w:pBdr>
                    <w:tabs>
                      <w:tab w:val="left" w:pos="1080"/>
                    </w:tabs>
                    <w:ind w:right="163"/>
                  </w:pPr>
                  <w:sdt>
                    <w:sdtPr>
                      <w:tag w:val="goog_rdk_3"/>
                      <w:id w:val="1758331886"/>
                    </w:sdtPr>
                    <w:sdtContent/>
                  </w:sdt>
                  <w:r w:rsidR="00B37B51" w:rsidRPr="00971528">
                    <w:t xml:space="preserve">Pupils scoring below their chronological age in language on the BPVS at the beginning of Junior Infants will improve by a minimum of 18 months at re-testing in one year </w:t>
                  </w:r>
                  <w:commentRangeEnd w:id="4"/>
                  <w:r w:rsidR="00B37B51" w:rsidRPr="00971528">
                    <w:commentReference w:id="4"/>
                  </w:r>
                </w:p>
                <w:p w:rsidR="00D770A1" w:rsidRDefault="00D770A1" w:rsidP="00D770A1">
                  <w:pPr>
                    <w:pStyle w:val="ListParagraph"/>
                  </w:pPr>
                </w:p>
                <w:p w:rsidR="00D770A1" w:rsidRPr="00971528" w:rsidRDefault="00D770A1" w:rsidP="00D770A1">
                  <w:pPr>
                    <w:pBdr>
                      <w:top w:val="nil"/>
                      <w:left w:val="nil"/>
                      <w:bottom w:val="nil"/>
                      <w:right w:val="nil"/>
                      <w:between w:val="nil"/>
                    </w:pBdr>
                    <w:tabs>
                      <w:tab w:val="left" w:pos="1080"/>
                    </w:tabs>
                    <w:ind w:left="720" w:right="163"/>
                  </w:pPr>
                </w:p>
                <w:p w:rsidR="006B605C" w:rsidRPr="00971528" w:rsidRDefault="00D14E04" w:rsidP="007D2A3E">
                  <w:pPr>
                    <w:numPr>
                      <w:ilvl w:val="0"/>
                      <w:numId w:val="1"/>
                    </w:numPr>
                    <w:pBdr>
                      <w:top w:val="nil"/>
                      <w:left w:val="nil"/>
                      <w:bottom w:val="nil"/>
                      <w:right w:val="nil"/>
                      <w:between w:val="nil"/>
                    </w:pBdr>
                    <w:tabs>
                      <w:tab w:val="left" w:pos="1080"/>
                    </w:tabs>
                    <w:ind w:right="163"/>
                    <w:rPr>
                      <w:color w:val="FF0000"/>
                    </w:rPr>
                  </w:pPr>
                  <w:sdt>
                    <w:sdtPr>
                      <w:tag w:val="goog_rdk_4"/>
                      <w:id w:val="1336885562"/>
                    </w:sdtPr>
                    <w:sdtContent/>
                  </w:sdt>
                  <w:r w:rsidR="00B37B51" w:rsidRPr="00971528">
                    <w:t xml:space="preserve">To decide on a </w:t>
                  </w:r>
                  <w:r w:rsidR="007D2A3E" w:rsidRPr="00971528">
                    <w:t>phonics plan for the school</w:t>
                  </w:r>
                  <w:r w:rsidR="00B37B51" w:rsidRPr="00971528">
                    <w:t xml:space="preserve"> and create a </w:t>
                  </w:r>
                  <w:r w:rsidR="007D2A3E" w:rsidRPr="00971528">
                    <w:t>new handwriting policy</w:t>
                  </w:r>
                  <w:r w:rsidR="007D2A3E" w:rsidRPr="00971528">
                    <w:rPr>
                      <w:color w:val="FF0000"/>
                    </w:rPr>
                    <w:t>.</w:t>
                  </w:r>
                </w:p>
              </w:tc>
              <w:tc>
                <w:tcPr>
                  <w:tcW w:w="236" w:type="dxa"/>
                  <w:shd w:val="clear" w:color="auto" w:fill="FFFFFF"/>
                </w:tcPr>
                <w:p w:rsidR="006B605C" w:rsidRPr="00971528" w:rsidRDefault="006B605C">
                  <w:pPr>
                    <w:rPr>
                      <w:sz w:val="20"/>
                      <w:szCs w:val="20"/>
                    </w:rPr>
                  </w:pPr>
                </w:p>
              </w:tc>
            </w:tr>
          </w:tbl>
          <w:p w:rsidR="006B605C" w:rsidRPr="00971528" w:rsidRDefault="006B605C">
            <w:pPr>
              <w:tabs>
                <w:tab w:val="left" w:pos="1080"/>
              </w:tabs>
              <w:ind w:left="540" w:right="163"/>
              <w:rPr>
                <w:sz w:val="20"/>
                <w:szCs w:val="20"/>
              </w:rPr>
            </w:pPr>
          </w:p>
        </w:tc>
      </w:tr>
      <w:tr w:rsidR="006B605C" w:rsidRPr="00971528" w:rsidTr="000D5B3B">
        <w:trPr>
          <w:trHeight w:val="632"/>
        </w:trPr>
        <w:tc>
          <w:tcPr>
            <w:tcW w:w="1410" w:type="dxa"/>
            <w:vMerge/>
            <w:shd w:val="clear" w:color="auto" w:fill="E0E0E0"/>
            <w:vAlign w:val="center"/>
          </w:tcPr>
          <w:p w:rsidR="006B605C" w:rsidRPr="00971528" w:rsidRDefault="006B605C">
            <w:pPr>
              <w:widowControl w:val="0"/>
              <w:pBdr>
                <w:top w:val="nil"/>
                <w:left w:val="nil"/>
                <w:bottom w:val="nil"/>
                <w:right w:val="nil"/>
                <w:between w:val="nil"/>
              </w:pBdr>
              <w:spacing w:line="276" w:lineRule="auto"/>
              <w:rPr>
                <w:sz w:val="20"/>
                <w:szCs w:val="20"/>
              </w:rPr>
            </w:pPr>
          </w:p>
        </w:tc>
        <w:tc>
          <w:tcPr>
            <w:tcW w:w="992" w:type="dxa"/>
            <w:vMerge w:val="restart"/>
            <w:vAlign w:val="center"/>
          </w:tcPr>
          <w:p w:rsidR="006B605C" w:rsidRPr="00971528" w:rsidRDefault="00B37B51" w:rsidP="000D5B3B">
            <w:pPr>
              <w:jc w:val="both"/>
              <w:rPr>
                <w:rFonts w:eastAsia="Arial"/>
                <w:b/>
                <w:sz w:val="22"/>
              </w:rPr>
            </w:pPr>
            <w:r w:rsidRPr="00971528">
              <w:rPr>
                <w:rFonts w:eastAsia="Arial"/>
                <w:b/>
                <w:sz w:val="22"/>
              </w:rPr>
              <w:t xml:space="preserve">Action(s) </w:t>
            </w:r>
          </w:p>
        </w:tc>
        <w:tc>
          <w:tcPr>
            <w:tcW w:w="13093" w:type="dxa"/>
            <w:gridSpan w:val="3"/>
            <w:tcBorders>
              <w:bottom w:val="nil"/>
            </w:tcBorders>
          </w:tcPr>
          <w:p w:rsidR="006B605C" w:rsidRPr="00971528" w:rsidRDefault="006B605C">
            <w:pPr>
              <w:pBdr>
                <w:top w:val="nil"/>
                <w:left w:val="nil"/>
                <w:bottom w:val="nil"/>
                <w:right w:val="nil"/>
                <w:between w:val="nil"/>
              </w:pBdr>
              <w:ind w:left="720"/>
              <w:rPr>
                <w:rFonts w:eastAsia="Arial"/>
                <w:color w:val="000000"/>
                <w:highlight w:val="yellow"/>
              </w:rPr>
            </w:pPr>
          </w:p>
          <w:tbl>
            <w:tblPr>
              <w:tblStyle w:val="a1"/>
              <w:tblW w:w="13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41"/>
              <w:gridCol w:w="4342"/>
              <w:gridCol w:w="4342"/>
            </w:tblGrid>
            <w:tr w:rsidR="006B605C" w:rsidRPr="00971528">
              <w:tc>
                <w:tcPr>
                  <w:tcW w:w="4341" w:type="dxa"/>
                </w:tcPr>
                <w:p w:rsidR="006B605C" w:rsidRPr="00971528" w:rsidRDefault="00B37B51" w:rsidP="007D2A3E">
                  <w:pPr>
                    <w:numPr>
                      <w:ilvl w:val="0"/>
                      <w:numId w:val="3"/>
                    </w:numPr>
                    <w:spacing w:after="160" w:line="259" w:lineRule="auto"/>
                  </w:pPr>
                  <w:r w:rsidRPr="00971528">
                    <w:t>Continue the Implementation of the ‘Write to Read’ Project.   Writing workshop andcomprehension strategies from W2R implemented.</w:t>
                  </w:r>
                  <w:r w:rsidR="007D2A3E" w:rsidRPr="00971528">
                    <w:t xml:space="preserve">.            </w:t>
                  </w:r>
                  <w:r w:rsidRPr="00971528">
                    <w:t xml:space="preserve">New teachers to receive training and observations and to avail of any support provided by the Write to Read team e.g workshops, summer courses, in school support </w:t>
                  </w:r>
                </w:p>
                <w:p w:rsidR="006B605C" w:rsidRPr="00971528" w:rsidRDefault="007D2A3E" w:rsidP="007D2A3E">
                  <w:pPr>
                    <w:pStyle w:val="ListParagraph"/>
                    <w:numPr>
                      <w:ilvl w:val="0"/>
                      <w:numId w:val="3"/>
                    </w:numPr>
                    <w:spacing w:after="160" w:line="259" w:lineRule="auto"/>
                  </w:pPr>
                  <w:r w:rsidRPr="00971528">
                    <w:t xml:space="preserve">All pupils to produce </w:t>
                  </w:r>
                  <w:r w:rsidRPr="00971528">
                    <w:rPr>
                      <w:u w:val="single"/>
                    </w:rPr>
                    <w:t>3 samples of writing</w:t>
                  </w:r>
                  <w:r w:rsidRPr="00971528">
                    <w:t xml:space="preserve"> from different genres to be passed on to next class level. Each child in the school will have a WTR assessment copy to be kept by Literacy co-ordinator</w:t>
                  </w:r>
                </w:p>
                <w:p w:rsidR="006B605C" w:rsidRPr="00971528" w:rsidRDefault="00B37B51">
                  <w:pPr>
                    <w:numPr>
                      <w:ilvl w:val="0"/>
                      <w:numId w:val="3"/>
                    </w:numPr>
                    <w:spacing w:after="160" w:line="259" w:lineRule="auto"/>
                  </w:pPr>
                  <w:r w:rsidRPr="00971528">
                    <w:t xml:space="preserve">Use continuous assessment of the children’s </w:t>
                  </w:r>
                  <w:r w:rsidR="007D2A3E" w:rsidRPr="00971528">
                    <w:t xml:space="preserve">writing and reading </w:t>
                  </w:r>
                  <w:r w:rsidRPr="00971528">
                    <w:t>progress to inform planning through the use of rubrics, reading skills checklist,</w:t>
                  </w:r>
                  <w:r w:rsidR="007D2A3E" w:rsidRPr="00971528">
                    <w:t xml:space="preserve"> Grammar rubric, </w:t>
                  </w:r>
                  <w:r w:rsidRPr="00971528">
                    <w:t xml:space="preserve"> phonological skills checklists ,oral language checklists etc (regularly throughout the year) (see PDST recommendations and samples in Google drive)</w:t>
                  </w:r>
                </w:p>
                <w:p w:rsidR="007D2A3E" w:rsidRPr="00971528" w:rsidRDefault="007D2A3E">
                  <w:pPr>
                    <w:numPr>
                      <w:ilvl w:val="0"/>
                      <w:numId w:val="3"/>
                    </w:numPr>
                    <w:spacing w:after="160" w:line="259" w:lineRule="auto"/>
                  </w:pPr>
                  <w:r w:rsidRPr="00971528">
                    <w:rPr>
                      <w:u w:val="single"/>
                    </w:rPr>
                    <w:t>Phonics Plan</w:t>
                  </w:r>
                  <w:r w:rsidRPr="00971528">
                    <w:t xml:space="preserve"> is to be discussed with staff and we will come up with a new plan to follow.</w:t>
                  </w:r>
                </w:p>
                <w:p w:rsidR="006B605C" w:rsidRDefault="00B37B51" w:rsidP="007D2A3E">
                  <w:pPr>
                    <w:numPr>
                      <w:ilvl w:val="0"/>
                      <w:numId w:val="3"/>
                    </w:numPr>
                    <w:spacing w:after="160" w:line="259" w:lineRule="auto"/>
                  </w:pPr>
                  <w:r w:rsidRPr="00971528">
                    <w:rPr>
                      <w:u w:val="single"/>
                    </w:rPr>
                    <w:t>Words their Way:</w:t>
                  </w:r>
                  <w:r w:rsidRPr="00971528">
                    <w:t xml:space="preserve"> Assess children at 3 intervals during the year from 1st -6th in September,January and May in order to assess the progress of their orthographic development. These assessments should be recorded and kept for the next year.</w:t>
                  </w:r>
                </w:p>
                <w:p w:rsidR="00D770A1" w:rsidRDefault="00D770A1" w:rsidP="007D2A3E">
                  <w:pPr>
                    <w:numPr>
                      <w:ilvl w:val="0"/>
                      <w:numId w:val="3"/>
                    </w:numPr>
                    <w:spacing w:after="160" w:line="259" w:lineRule="auto"/>
                  </w:pPr>
                  <w:r>
                    <w:rPr>
                      <w:u w:val="single"/>
                    </w:rPr>
                    <w:t>Oral language:</w:t>
                  </w:r>
                  <w:r>
                    <w:t xml:space="preserve"> We have requested support from PDST to assist us in assessing the oral language development of the children at various points on their school journey. </w:t>
                  </w:r>
                </w:p>
                <w:p w:rsidR="00D770A1" w:rsidRPr="00D770A1" w:rsidRDefault="00D770A1" w:rsidP="00D770A1">
                  <w:pPr>
                    <w:spacing w:after="160" w:line="259" w:lineRule="auto"/>
                    <w:ind w:left="720"/>
                  </w:pPr>
                  <w:r>
                    <w:t>We have further in-service to avail of in early 2021 for the New language curriculum.</w:t>
                  </w:r>
                </w:p>
                <w:p w:rsidR="006B605C" w:rsidRPr="00971528" w:rsidRDefault="00B37B51">
                  <w:pPr>
                    <w:numPr>
                      <w:ilvl w:val="0"/>
                      <w:numId w:val="3"/>
                    </w:numPr>
                    <w:spacing w:after="160" w:line="259" w:lineRule="auto"/>
                  </w:pPr>
                  <w:r w:rsidRPr="00971528">
                    <w:rPr>
                      <w:u w:val="single"/>
                    </w:rPr>
                    <w:t>Shared Reading Project</w:t>
                  </w:r>
                  <w:r w:rsidRPr="00971528">
                    <w:t xml:space="preserve"> – Junior Infants Term 2 (Home school link)</w:t>
                  </w:r>
                </w:p>
                <w:p w:rsidR="006B605C" w:rsidRPr="00971528" w:rsidRDefault="006B605C"/>
                <w:p w:rsidR="002C714E" w:rsidRPr="00971528" w:rsidRDefault="00B37B51" w:rsidP="00461CAB">
                  <w:pPr>
                    <w:numPr>
                      <w:ilvl w:val="0"/>
                      <w:numId w:val="3"/>
                    </w:numPr>
                    <w:spacing w:after="160" w:line="259" w:lineRule="auto"/>
                    <w:ind w:right="-2134"/>
                  </w:pPr>
                  <w:r w:rsidRPr="00971528">
                    <w:t>Junior and Senior Infants to continue              continue to to incorporate literacy (incl Oral                             Language) into AISTEAR as much                                      as possible.</w:t>
                  </w:r>
                </w:p>
                <w:p w:rsidR="006B605C" w:rsidRPr="00971528" w:rsidRDefault="00B37B51">
                  <w:pPr>
                    <w:numPr>
                      <w:ilvl w:val="0"/>
                      <w:numId w:val="3"/>
                    </w:numPr>
                    <w:pBdr>
                      <w:top w:val="nil"/>
                      <w:left w:val="nil"/>
                      <w:bottom w:val="nil"/>
                      <w:right w:val="nil"/>
                      <w:between w:val="nil"/>
                    </w:pBdr>
                    <w:rPr>
                      <w:color w:val="000000"/>
                    </w:rPr>
                  </w:pPr>
                  <w:r w:rsidRPr="00971528">
                    <w:rPr>
                      <w:color w:val="000000"/>
                      <w:u w:val="single"/>
                    </w:rPr>
                    <w:t>Literacy Week</w:t>
                  </w:r>
                  <w:r w:rsidRPr="00971528">
                    <w:rPr>
                      <w:color w:val="000000"/>
                    </w:rPr>
                    <w:t>- different activities will take places throughout this week. We aim to highlight and promote the importance of reading and writing across the genres and to instil a love of reading and story telling in the children.</w:t>
                  </w:r>
                  <w:r w:rsidR="000D23E4" w:rsidRPr="00971528">
                    <w:rPr>
                      <w:color w:val="000000"/>
                    </w:rPr>
                    <w:t xml:space="preserve"> We will have a Book Fair on this week also.</w:t>
                  </w:r>
                </w:p>
                <w:p w:rsidR="006B605C" w:rsidRPr="00971528" w:rsidRDefault="006B605C">
                  <w:pPr>
                    <w:pBdr>
                      <w:top w:val="nil"/>
                      <w:left w:val="nil"/>
                      <w:bottom w:val="nil"/>
                      <w:right w:val="nil"/>
                      <w:between w:val="nil"/>
                    </w:pBdr>
                    <w:ind w:left="720"/>
                    <w:rPr>
                      <w:color w:val="000000"/>
                    </w:rPr>
                  </w:pPr>
                </w:p>
                <w:p w:rsidR="006B605C" w:rsidRPr="00971528" w:rsidRDefault="006B605C"/>
                <w:tbl>
                  <w:tblPr>
                    <w:tblStyle w:val="a2"/>
                    <w:tblW w:w="4281" w:type="dxa"/>
                    <w:tblBorders>
                      <w:top w:val="nil"/>
                      <w:left w:val="nil"/>
                      <w:bottom w:val="nil"/>
                      <w:right w:val="nil"/>
                    </w:tblBorders>
                    <w:tblLayout w:type="fixed"/>
                    <w:tblLook w:val="0000"/>
                  </w:tblPr>
                  <w:tblGrid>
                    <w:gridCol w:w="4281"/>
                  </w:tblGrid>
                  <w:tr w:rsidR="006B605C" w:rsidRPr="00971528" w:rsidTr="000D23E4">
                    <w:trPr>
                      <w:trHeight w:val="408"/>
                    </w:trPr>
                    <w:tc>
                      <w:tcPr>
                        <w:tcW w:w="4281" w:type="dxa"/>
                      </w:tcPr>
                      <w:p w:rsidR="00971528" w:rsidRPr="00971528" w:rsidRDefault="000D23E4" w:rsidP="00461CAB">
                        <w:pPr>
                          <w:pStyle w:val="ListParagraph"/>
                          <w:numPr>
                            <w:ilvl w:val="0"/>
                            <w:numId w:val="3"/>
                          </w:numPr>
                          <w:pBdr>
                            <w:top w:val="nil"/>
                            <w:left w:val="nil"/>
                            <w:bottom w:val="nil"/>
                            <w:right w:val="nil"/>
                            <w:between w:val="nil"/>
                          </w:pBdr>
                          <w:tabs>
                            <w:tab w:val="left" w:pos="3752"/>
                          </w:tabs>
                          <w:ind w:right="-1007"/>
                          <w:rPr>
                            <w:color w:val="000000"/>
                          </w:rPr>
                        </w:pPr>
                        <w:r w:rsidRPr="00971528">
                          <w:rPr>
                            <w:color w:val="000000"/>
                          </w:rPr>
                          <w:t xml:space="preserve">The </w:t>
                        </w:r>
                        <w:r w:rsidRPr="00971528">
                          <w:rPr>
                            <w:color w:val="000000"/>
                            <w:u w:val="single"/>
                          </w:rPr>
                          <w:t>SEN team</w:t>
                        </w:r>
                        <w:r w:rsidRPr="00971528">
                          <w:rPr>
                            <w:color w:val="000000"/>
                          </w:rPr>
                          <w:t xml:space="preserve"> work in class on a             a daily </w:t>
                        </w:r>
                        <w:r w:rsidR="00B37B51" w:rsidRPr="00971528">
                          <w:rPr>
                            <w:color w:val="000000"/>
                          </w:rPr>
                          <w:t xml:space="preserve">basis for literacy providing consistent support with Reading groups and </w:t>
                        </w:r>
                        <w:r w:rsidRPr="00971528">
                          <w:rPr>
                            <w:color w:val="000000"/>
                          </w:rPr>
                          <w:t xml:space="preserve">in some cases </w:t>
                        </w:r>
                        <w:r w:rsidR="00B37B51" w:rsidRPr="00971528">
                          <w:rPr>
                            <w:color w:val="000000"/>
                          </w:rPr>
                          <w:t>Writing. Team teaching also occurs in some classrooms.</w:t>
                        </w:r>
                      </w:p>
                      <w:p w:rsidR="006B605C" w:rsidRPr="00971528" w:rsidRDefault="00461CAB" w:rsidP="00461CAB">
                        <w:pPr>
                          <w:pStyle w:val="ListParagraph"/>
                          <w:numPr>
                            <w:ilvl w:val="0"/>
                            <w:numId w:val="3"/>
                          </w:numPr>
                          <w:pBdr>
                            <w:top w:val="nil"/>
                            <w:left w:val="nil"/>
                            <w:bottom w:val="nil"/>
                            <w:right w:val="nil"/>
                            <w:between w:val="nil"/>
                          </w:pBdr>
                          <w:tabs>
                            <w:tab w:val="left" w:pos="3752"/>
                          </w:tabs>
                          <w:ind w:right="-1007"/>
                          <w:rPr>
                            <w:color w:val="000000"/>
                          </w:rPr>
                        </w:pPr>
                        <w:r w:rsidRPr="00971528">
                          <w:rPr>
                            <w:color w:val="000000"/>
                          </w:rPr>
                          <w:t xml:space="preserve">SEN team withdraw </w:t>
                        </w:r>
                      </w:p>
                      <w:p w:rsidR="006B605C" w:rsidRPr="00971528" w:rsidRDefault="00461CAB">
                        <w:pPr>
                          <w:ind w:left="360"/>
                        </w:pPr>
                        <w:r w:rsidRPr="00971528">
                          <w:t xml:space="preserve">      any child that’s needs further                                                        literacy </w:t>
                        </w:r>
                        <w:r w:rsidRPr="00971528">
                          <w:rPr>
                            <w:color w:val="000000"/>
                          </w:rPr>
                          <w:t>support and provides targeted interventions to them.</w:t>
                        </w:r>
                        <w:r w:rsidR="00971528" w:rsidRPr="00971528">
                          <w:rPr>
                            <w:color w:val="000000"/>
                          </w:rPr>
                          <w:t xml:space="preserve"> We aim to reduce the number of children in 12</w:t>
                        </w:r>
                        <w:r w:rsidR="00971528" w:rsidRPr="00971528">
                          <w:rPr>
                            <w:color w:val="000000"/>
                            <w:vertAlign w:val="superscript"/>
                          </w:rPr>
                          <w:t>th</w:t>
                        </w:r>
                        <w:r w:rsidR="00971528" w:rsidRPr="00971528">
                          <w:rPr>
                            <w:color w:val="000000"/>
                          </w:rPr>
                          <w:t>-15</w:t>
                        </w:r>
                        <w:r w:rsidR="00971528" w:rsidRPr="00971528">
                          <w:rPr>
                            <w:color w:val="000000"/>
                            <w:vertAlign w:val="superscript"/>
                          </w:rPr>
                          <w:t>th</w:t>
                        </w:r>
                        <w:r w:rsidR="00971528" w:rsidRPr="00971528">
                          <w:rPr>
                            <w:color w:val="000000"/>
                          </w:rPr>
                          <w:t xml:space="preserve"> percentile in Drumcondra test results.</w:t>
                        </w:r>
                      </w:p>
                    </w:tc>
                  </w:tr>
                </w:tbl>
                <w:p w:rsidR="006B605C" w:rsidRPr="00971528" w:rsidRDefault="006B605C" w:rsidP="00461CAB">
                  <w:pPr>
                    <w:pBdr>
                      <w:top w:val="nil"/>
                      <w:left w:val="nil"/>
                      <w:bottom w:val="nil"/>
                      <w:right w:val="nil"/>
                      <w:between w:val="nil"/>
                    </w:pBdr>
                    <w:rPr>
                      <w:color w:val="000000"/>
                    </w:rPr>
                  </w:pPr>
                </w:p>
                <w:p w:rsidR="00461CAB" w:rsidRPr="00971528" w:rsidRDefault="00461CAB">
                  <w:pPr>
                    <w:pBdr>
                      <w:top w:val="nil"/>
                      <w:left w:val="nil"/>
                      <w:bottom w:val="nil"/>
                      <w:right w:val="nil"/>
                      <w:between w:val="nil"/>
                    </w:pBdr>
                    <w:ind w:left="720"/>
                    <w:rPr>
                      <w:color w:val="000000"/>
                    </w:rPr>
                  </w:pPr>
                </w:p>
                <w:p w:rsidR="006B605C" w:rsidRPr="00971528" w:rsidRDefault="000D23E4">
                  <w:pPr>
                    <w:numPr>
                      <w:ilvl w:val="0"/>
                      <w:numId w:val="3"/>
                    </w:numPr>
                    <w:spacing w:after="160" w:line="259" w:lineRule="auto"/>
                  </w:pPr>
                  <w:r w:rsidRPr="00971528">
                    <w:t>We made a decision to stop the teaching of cursive writing in our school. Print handwriting will be taught from Junior Infants to 2</w:t>
                  </w:r>
                  <w:r w:rsidRPr="00971528">
                    <w:rPr>
                      <w:vertAlign w:val="superscript"/>
                    </w:rPr>
                    <w:t>nd</w:t>
                  </w:r>
                  <w:r w:rsidRPr="00971528">
                    <w:t xml:space="preserve"> class. It will be maintained by regular handwriting lessons from 3</w:t>
                  </w:r>
                  <w:r w:rsidRPr="00971528">
                    <w:rPr>
                      <w:vertAlign w:val="superscript"/>
                    </w:rPr>
                    <w:t>rd</w:t>
                  </w:r>
                  <w:r w:rsidRPr="00971528">
                    <w:t xml:space="preserve"> - 6</w:t>
                  </w:r>
                  <w:r w:rsidRPr="00971528">
                    <w:rPr>
                      <w:vertAlign w:val="superscript"/>
                    </w:rPr>
                    <w:t>th</w:t>
                  </w:r>
                  <w:r w:rsidRPr="00971528">
                    <w:t xml:space="preserve"> with a focus on neatness and good letter formation.</w:t>
                  </w:r>
                </w:p>
                <w:p w:rsidR="006B605C" w:rsidRPr="00971528" w:rsidRDefault="006B605C">
                  <w:pPr>
                    <w:ind w:left="360"/>
                  </w:pPr>
                </w:p>
                <w:p w:rsidR="006B605C" w:rsidRPr="00971528" w:rsidRDefault="00B37B51">
                  <w:pPr>
                    <w:numPr>
                      <w:ilvl w:val="0"/>
                      <w:numId w:val="3"/>
                    </w:numPr>
                    <w:pBdr>
                      <w:top w:val="nil"/>
                      <w:left w:val="nil"/>
                      <w:bottom w:val="nil"/>
                      <w:right w:val="nil"/>
                      <w:between w:val="nil"/>
                    </w:pBdr>
                    <w:rPr>
                      <w:color w:val="000000"/>
                    </w:rPr>
                  </w:pPr>
                  <w:r w:rsidRPr="00971528">
                    <w:rPr>
                      <w:color w:val="000000"/>
                    </w:rPr>
                    <w:t>After Halloween Start Reading Partner Scheme –</w:t>
                  </w:r>
                  <w:r w:rsidRPr="00971528">
                    <w:rPr>
                      <w:i/>
                      <w:color w:val="000000"/>
                    </w:rPr>
                    <w:t xml:space="preserve">(As recommended in NEPS Literacy-good practice guide) </w:t>
                  </w:r>
                  <w:r w:rsidRPr="00971528">
                    <w:rPr>
                      <w:color w:val="000000"/>
                    </w:rPr>
                    <w:t>e.g Some 6</w:t>
                  </w:r>
                  <w:r w:rsidRPr="00971528">
                    <w:rPr>
                      <w:color w:val="000000"/>
                      <w:vertAlign w:val="superscript"/>
                    </w:rPr>
                    <w:t>th</w:t>
                  </w:r>
                  <w:r w:rsidRPr="00971528">
                    <w:rPr>
                      <w:color w:val="000000"/>
                    </w:rPr>
                    <w:t xml:space="preserve"> class children with senior infants</w:t>
                  </w:r>
                </w:p>
                <w:p w:rsidR="006B605C" w:rsidRPr="00971528" w:rsidRDefault="00B37B51">
                  <w:pPr>
                    <w:pBdr>
                      <w:top w:val="nil"/>
                      <w:left w:val="nil"/>
                      <w:bottom w:val="nil"/>
                      <w:right w:val="nil"/>
                      <w:between w:val="nil"/>
                    </w:pBdr>
                    <w:ind w:left="720"/>
                    <w:rPr>
                      <w:color w:val="000000"/>
                    </w:rPr>
                  </w:pPr>
                  <w:r w:rsidRPr="00971528">
                    <w:rPr>
                      <w:color w:val="000000"/>
                    </w:rPr>
                    <w:t>Participation in a Reading Partners Scheme should have a number of benefits.</w:t>
                  </w:r>
                </w:p>
                <w:p w:rsidR="006B605C" w:rsidRPr="00971528" w:rsidRDefault="00B37B51">
                  <w:pPr>
                    <w:numPr>
                      <w:ilvl w:val="1"/>
                      <w:numId w:val="3"/>
                    </w:numPr>
                    <w:pBdr>
                      <w:top w:val="nil"/>
                      <w:left w:val="nil"/>
                      <w:bottom w:val="nil"/>
                      <w:right w:val="nil"/>
                      <w:between w:val="nil"/>
                    </w:pBdr>
                    <w:rPr>
                      <w:color w:val="000000"/>
                    </w:rPr>
                  </w:pPr>
                  <w:r w:rsidRPr="00971528">
                    <w:rPr>
                      <w:color w:val="000000"/>
                    </w:rPr>
                    <w:t>increased reading skill of learners and of helpers</w:t>
                  </w:r>
                </w:p>
                <w:p w:rsidR="006B605C" w:rsidRPr="00971528" w:rsidRDefault="00B37B51">
                  <w:pPr>
                    <w:numPr>
                      <w:ilvl w:val="1"/>
                      <w:numId w:val="3"/>
                    </w:numPr>
                    <w:pBdr>
                      <w:top w:val="nil"/>
                      <w:left w:val="nil"/>
                      <w:bottom w:val="nil"/>
                      <w:right w:val="nil"/>
                      <w:between w:val="nil"/>
                    </w:pBdr>
                    <w:rPr>
                      <w:color w:val="000000"/>
                    </w:rPr>
                  </w:pPr>
                  <w:r w:rsidRPr="00971528">
                    <w:rPr>
                      <w:color w:val="000000"/>
                    </w:rPr>
                    <w:t>increasing confidence and self-esteem of helpers</w:t>
                  </w:r>
                </w:p>
                <w:p w:rsidR="006B605C" w:rsidRPr="00971528" w:rsidRDefault="00B37B51">
                  <w:pPr>
                    <w:numPr>
                      <w:ilvl w:val="1"/>
                      <w:numId w:val="3"/>
                    </w:numPr>
                    <w:pBdr>
                      <w:top w:val="nil"/>
                      <w:left w:val="nil"/>
                      <w:bottom w:val="nil"/>
                      <w:right w:val="nil"/>
                      <w:between w:val="nil"/>
                    </w:pBdr>
                    <w:rPr>
                      <w:color w:val="000000"/>
                    </w:rPr>
                  </w:pPr>
                  <w:r w:rsidRPr="00971528">
                    <w:rPr>
                      <w:color w:val="000000"/>
                    </w:rPr>
                    <w:t>creating a positive attitude to reading for both parties</w:t>
                  </w:r>
                </w:p>
                <w:p w:rsidR="006B605C" w:rsidRPr="00971528" w:rsidRDefault="00B37B51">
                  <w:pPr>
                    <w:numPr>
                      <w:ilvl w:val="1"/>
                      <w:numId w:val="3"/>
                    </w:numPr>
                    <w:pBdr>
                      <w:top w:val="nil"/>
                      <w:left w:val="nil"/>
                      <w:bottom w:val="nil"/>
                      <w:right w:val="nil"/>
                      <w:between w:val="nil"/>
                    </w:pBdr>
                    <w:rPr>
                      <w:color w:val="000000"/>
                    </w:rPr>
                  </w:pPr>
                  <w:r w:rsidRPr="00971528">
                    <w:rPr>
                      <w:color w:val="000000"/>
                    </w:rPr>
                    <w:t xml:space="preserve">Evaluate the benefits of the scheme and if there are things we can change for next year, </w:t>
                  </w:r>
                </w:p>
                <w:p w:rsidR="006B605C" w:rsidRPr="00971528" w:rsidRDefault="006B605C">
                  <w:pPr>
                    <w:pBdr>
                      <w:top w:val="nil"/>
                      <w:left w:val="nil"/>
                      <w:bottom w:val="nil"/>
                      <w:right w:val="nil"/>
                      <w:between w:val="nil"/>
                    </w:pBdr>
                    <w:ind w:left="1440"/>
                    <w:rPr>
                      <w:color w:val="000000"/>
                    </w:rPr>
                  </w:pPr>
                </w:p>
                <w:p w:rsidR="006B605C" w:rsidRPr="00971528" w:rsidRDefault="00B37B51">
                  <w:pPr>
                    <w:numPr>
                      <w:ilvl w:val="0"/>
                      <w:numId w:val="3"/>
                    </w:numPr>
                    <w:pBdr>
                      <w:top w:val="nil"/>
                      <w:left w:val="nil"/>
                      <w:bottom w:val="nil"/>
                      <w:right w:val="nil"/>
                      <w:between w:val="nil"/>
                    </w:pBdr>
                    <w:rPr>
                      <w:color w:val="000000"/>
                    </w:rPr>
                  </w:pPr>
                  <w:r w:rsidRPr="00971528">
                    <w:rPr>
                      <w:color w:val="000000"/>
                    </w:rPr>
                    <w:t xml:space="preserve">Levelled text in Junior classes and banded sets of novels from 1st to 6th </w:t>
                  </w:r>
                </w:p>
                <w:p w:rsidR="000D23E4" w:rsidRPr="00971528" w:rsidRDefault="000D23E4">
                  <w:pPr>
                    <w:numPr>
                      <w:ilvl w:val="0"/>
                      <w:numId w:val="3"/>
                    </w:numPr>
                    <w:pBdr>
                      <w:top w:val="nil"/>
                      <w:left w:val="nil"/>
                      <w:bottom w:val="nil"/>
                      <w:right w:val="nil"/>
                      <w:between w:val="nil"/>
                    </w:pBdr>
                    <w:rPr>
                      <w:color w:val="000000"/>
                    </w:rPr>
                  </w:pPr>
                  <w:r w:rsidRPr="00971528">
                    <w:rPr>
                      <w:color w:val="000000"/>
                    </w:rPr>
                    <w:t>Decodeable texts have been purchased for children struggling to make progress with levelled texts.</w:t>
                  </w:r>
                </w:p>
                <w:p w:rsidR="000D23E4" w:rsidRPr="00971528" w:rsidRDefault="000D23E4">
                  <w:pPr>
                    <w:numPr>
                      <w:ilvl w:val="0"/>
                      <w:numId w:val="3"/>
                    </w:numPr>
                    <w:pBdr>
                      <w:top w:val="nil"/>
                      <w:left w:val="nil"/>
                      <w:bottom w:val="nil"/>
                      <w:right w:val="nil"/>
                      <w:between w:val="nil"/>
                    </w:pBdr>
                    <w:rPr>
                      <w:color w:val="000000"/>
                    </w:rPr>
                  </w:pPr>
                  <w:r w:rsidRPr="00971528">
                    <w:rPr>
                      <w:color w:val="000000"/>
                    </w:rPr>
                    <w:t xml:space="preserve">Hi-lo readers have been purchased to cater for older children who struggle to keep up with class novels. </w:t>
                  </w:r>
                </w:p>
                <w:p w:rsidR="000D23E4" w:rsidRPr="00971528" w:rsidRDefault="000D23E4" w:rsidP="000D23E4">
                  <w:pPr>
                    <w:pBdr>
                      <w:top w:val="nil"/>
                      <w:left w:val="nil"/>
                      <w:bottom w:val="nil"/>
                      <w:right w:val="nil"/>
                      <w:between w:val="nil"/>
                    </w:pBdr>
                    <w:ind w:left="720"/>
                    <w:rPr>
                      <w:color w:val="000000"/>
                    </w:rPr>
                  </w:pPr>
                </w:p>
                <w:p w:rsidR="006B605C" w:rsidRPr="00971528" w:rsidRDefault="00B37B51">
                  <w:pPr>
                    <w:numPr>
                      <w:ilvl w:val="0"/>
                      <w:numId w:val="3"/>
                    </w:numPr>
                    <w:pBdr>
                      <w:top w:val="nil"/>
                      <w:left w:val="nil"/>
                      <w:bottom w:val="nil"/>
                      <w:right w:val="nil"/>
                      <w:between w:val="nil"/>
                    </w:pBdr>
                    <w:rPr>
                      <w:color w:val="000000"/>
                    </w:rPr>
                  </w:pPr>
                  <w:r w:rsidRPr="00971528">
                    <w:rPr>
                      <w:color w:val="000000"/>
                    </w:rPr>
                    <w:t>Jolly Phonics programme from Junior infants to 1</w:t>
                  </w:r>
                  <w:r w:rsidRPr="00971528">
                    <w:rPr>
                      <w:color w:val="000000"/>
                      <w:vertAlign w:val="superscript"/>
                    </w:rPr>
                    <w:t>st</w:t>
                  </w:r>
                  <w:r w:rsidRPr="00971528">
                    <w:rPr>
                      <w:color w:val="000000"/>
                    </w:rPr>
                    <w:t xml:space="preserve"> class(for the first term)</w:t>
                  </w:r>
                </w:p>
                <w:p w:rsidR="006B605C" w:rsidRPr="00971528" w:rsidRDefault="00B37B51">
                  <w:pPr>
                    <w:numPr>
                      <w:ilvl w:val="0"/>
                      <w:numId w:val="3"/>
                    </w:numPr>
                    <w:pBdr>
                      <w:top w:val="nil"/>
                      <w:left w:val="nil"/>
                      <w:bottom w:val="nil"/>
                      <w:right w:val="nil"/>
                      <w:between w:val="nil"/>
                    </w:pBdr>
                    <w:rPr>
                      <w:color w:val="000000"/>
                    </w:rPr>
                  </w:pPr>
                  <w:r w:rsidRPr="00971528">
                    <w:rPr>
                      <w:color w:val="000000"/>
                    </w:rPr>
                    <w:t>Trial ‘Sounds like Phonics’ in junior infants for one year. Assess outcome of trial in April 2021</w:t>
                  </w:r>
                </w:p>
                <w:p w:rsidR="006B605C" w:rsidRPr="00971528" w:rsidRDefault="00B37B51" w:rsidP="001C206F">
                  <w:pPr>
                    <w:pBdr>
                      <w:top w:val="nil"/>
                      <w:left w:val="nil"/>
                      <w:bottom w:val="nil"/>
                      <w:right w:val="nil"/>
                      <w:between w:val="nil"/>
                    </w:pBdr>
                    <w:rPr>
                      <w:color w:val="000000"/>
                    </w:rPr>
                  </w:pPr>
                  <w:r w:rsidRPr="00971528">
                    <w:rPr>
                      <w:color w:val="000000"/>
                    </w:rPr>
                    <w:t xml:space="preserve">Discuss with teachers about </w:t>
                  </w:r>
                  <w:r w:rsidR="001C206F" w:rsidRPr="00971528">
                    <w:rPr>
                      <w:color w:val="000000"/>
                    </w:rPr>
                    <w:t xml:space="preserve">   planning for alphabetics and creating a new phonics policy.</w:t>
                  </w:r>
                </w:p>
                <w:p w:rsidR="006B605C" w:rsidRPr="00971528" w:rsidRDefault="006B605C">
                  <w:pPr>
                    <w:pBdr>
                      <w:top w:val="nil"/>
                      <w:left w:val="nil"/>
                      <w:bottom w:val="nil"/>
                      <w:right w:val="nil"/>
                      <w:between w:val="nil"/>
                    </w:pBdr>
                    <w:ind w:left="720"/>
                    <w:rPr>
                      <w:color w:val="000000"/>
                    </w:rPr>
                  </w:pPr>
                </w:p>
                <w:p w:rsidR="006B605C" w:rsidRPr="00971528" w:rsidRDefault="00B37B51">
                  <w:pPr>
                    <w:numPr>
                      <w:ilvl w:val="0"/>
                      <w:numId w:val="3"/>
                    </w:numPr>
                    <w:pBdr>
                      <w:top w:val="nil"/>
                      <w:left w:val="nil"/>
                      <w:bottom w:val="nil"/>
                      <w:right w:val="nil"/>
                      <w:between w:val="nil"/>
                    </w:pBdr>
                    <w:rPr>
                      <w:color w:val="000000"/>
                    </w:rPr>
                  </w:pPr>
                  <w:r w:rsidRPr="00971528">
                    <w:rPr>
                      <w:color w:val="000000"/>
                    </w:rPr>
                    <w:t xml:space="preserve">Access to a </w:t>
                  </w:r>
                  <w:r w:rsidR="001C206F" w:rsidRPr="00971528">
                    <w:rPr>
                      <w:color w:val="000000"/>
                    </w:rPr>
                    <w:t>good range of non-fiction books. A box of high quality non-fiction texts available for rotation from 4</w:t>
                  </w:r>
                  <w:r w:rsidR="001C206F" w:rsidRPr="00971528">
                    <w:rPr>
                      <w:color w:val="000000"/>
                      <w:vertAlign w:val="superscript"/>
                    </w:rPr>
                    <w:t>th</w:t>
                  </w:r>
                  <w:r w:rsidR="001C206F" w:rsidRPr="00971528">
                    <w:rPr>
                      <w:color w:val="000000"/>
                    </w:rPr>
                    <w:t>-6</w:t>
                  </w:r>
                  <w:r w:rsidR="001C206F" w:rsidRPr="00971528">
                    <w:rPr>
                      <w:color w:val="000000"/>
                      <w:vertAlign w:val="superscript"/>
                    </w:rPr>
                    <w:t>th</w:t>
                  </w:r>
                  <w:r w:rsidR="001C206F" w:rsidRPr="00971528">
                    <w:rPr>
                      <w:color w:val="000000"/>
                    </w:rPr>
                    <w:t xml:space="preserve">. </w:t>
                  </w:r>
                </w:p>
                <w:p w:rsidR="006B605C" w:rsidRPr="00971528" w:rsidRDefault="006B605C">
                  <w:pPr>
                    <w:pBdr>
                      <w:top w:val="nil"/>
                      <w:left w:val="nil"/>
                      <w:bottom w:val="nil"/>
                      <w:right w:val="nil"/>
                      <w:between w:val="nil"/>
                    </w:pBdr>
                    <w:ind w:left="720"/>
                    <w:rPr>
                      <w:color w:val="000000"/>
                    </w:rPr>
                  </w:pPr>
                </w:p>
                <w:p w:rsidR="006B605C" w:rsidRPr="00971528" w:rsidRDefault="001C206F">
                  <w:pPr>
                    <w:numPr>
                      <w:ilvl w:val="0"/>
                      <w:numId w:val="3"/>
                    </w:numPr>
                    <w:pBdr>
                      <w:top w:val="nil"/>
                      <w:left w:val="nil"/>
                      <w:bottom w:val="nil"/>
                      <w:right w:val="nil"/>
                      <w:between w:val="nil"/>
                    </w:pBdr>
                    <w:rPr>
                      <w:color w:val="000000"/>
                    </w:rPr>
                  </w:pPr>
                  <w:r w:rsidRPr="00971528">
                    <w:rPr>
                      <w:color w:val="000000"/>
                    </w:rPr>
                    <w:t xml:space="preserve">A stock of </w:t>
                  </w:r>
                  <w:r w:rsidRPr="00971528">
                    <w:rPr>
                      <w:color w:val="000000"/>
                      <w:u w:val="single"/>
                    </w:rPr>
                    <w:t>mentor texts</w:t>
                  </w:r>
                  <w:r w:rsidRPr="00971528">
                    <w:rPr>
                      <w:color w:val="000000"/>
                    </w:rPr>
                    <w:t xml:space="preserve"> for teachers to use as a tool for teaching  reading comprehension strategies and writing genres will be developed. </w:t>
                  </w:r>
                </w:p>
                <w:p w:rsidR="006B605C" w:rsidRPr="00971528" w:rsidRDefault="006B605C">
                  <w:pPr>
                    <w:pBdr>
                      <w:top w:val="nil"/>
                      <w:left w:val="nil"/>
                      <w:bottom w:val="nil"/>
                      <w:right w:val="nil"/>
                      <w:between w:val="nil"/>
                    </w:pBdr>
                    <w:ind w:left="1440"/>
                    <w:rPr>
                      <w:color w:val="000000"/>
                    </w:rPr>
                  </w:pPr>
                </w:p>
                <w:p w:rsidR="006B605C" w:rsidRPr="00971528" w:rsidRDefault="006B605C">
                  <w:pPr>
                    <w:pBdr>
                      <w:top w:val="nil"/>
                      <w:left w:val="nil"/>
                      <w:bottom w:val="nil"/>
                      <w:right w:val="nil"/>
                      <w:between w:val="nil"/>
                    </w:pBdr>
                    <w:ind w:left="1440"/>
                    <w:rPr>
                      <w:color w:val="000000"/>
                    </w:rPr>
                  </w:pPr>
                </w:p>
                <w:p w:rsidR="006B605C" w:rsidRPr="00971528" w:rsidRDefault="00B37B51">
                  <w:pPr>
                    <w:numPr>
                      <w:ilvl w:val="0"/>
                      <w:numId w:val="3"/>
                    </w:numPr>
                    <w:pBdr>
                      <w:top w:val="nil"/>
                      <w:left w:val="nil"/>
                      <w:bottom w:val="nil"/>
                      <w:right w:val="nil"/>
                      <w:between w:val="nil"/>
                    </w:pBdr>
                    <w:rPr>
                      <w:color w:val="000000"/>
                    </w:rPr>
                  </w:pPr>
                  <w:r w:rsidRPr="00971528">
                    <w:rPr>
                      <w:color w:val="000000"/>
                      <w:u w:val="single"/>
                    </w:rPr>
                    <w:t>Training and Observation:</w:t>
                  </w:r>
                  <w:r w:rsidRPr="00971528">
                    <w:rPr>
                      <w:color w:val="000000"/>
                    </w:rPr>
                    <w:t xml:space="preserve"> Ensure that teachers are teaching guided reading in a uniform approach across the school whether its PM readers or Novels. </w:t>
                  </w:r>
                </w:p>
                <w:p w:rsidR="006B605C" w:rsidRPr="00971528" w:rsidRDefault="006B605C">
                  <w:pPr>
                    <w:pBdr>
                      <w:top w:val="nil"/>
                      <w:left w:val="nil"/>
                      <w:bottom w:val="nil"/>
                      <w:right w:val="nil"/>
                      <w:between w:val="nil"/>
                    </w:pBdr>
                    <w:ind w:left="720"/>
                    <w:rPr>
                      <w:color w:val="000000"/>
                    </w:rPr>
                  </w:pPr>
                </w:p>
                <w:p w:rsidR="006B605C" w:rsidRPr="00971528" w:rsidRDefault="001C206F" w:rsidP="001C206F">
                  <w:pPr>
                    <w:pStyle w:val="ListParagraph"/>
                    <w:numPr>
                      <w:ilvl w:val="0"/>
                      <w:numId w:val="3"/>
                    </w:numPr>
                    <w:pBdr>
                      <w:top w:val="nil"/>
                      <w:left w:val="nil"/>
                      <w:bottom w:val="nil"/>
                      <w:right w:val="nil"/>
                      <w:between w:val="nil"/>
                    </w:pBdr>
                    <w:rPr>
                      <w:color w:val="000000"/>
                    </w:rPr>
                  </w:pPr>
                  <w:r w:rsidRPr="00971528">
                    <w:rPr>
                      <w:color w:val="000000"/>
                      <w:u w:val="single"/>
                    </w:rPr>
                    <w:t>New Language Curriculum:</w:t>
                  </w:r>
                  <w:r w:rsidRPr="00971528">
                    <w:rPr>
                      <w:color w:val="000000"/>
                    </w:rPr>
                    <w:t xml:space="preserve">     *</w:t>
                  </w:r>
                  <w:r w:rsidR="00B37B51" w:rsidRPr="00971528">
                    <w:rPr>
                      <w:color w:val="000000"/>
                    </w:rPr>
                    <w:t>Oral language to be improved by teaching Tier 2</w:t>
                  </w:r>
                  <w:r w:rsidRPr="00971528">
                    <w:rPr>
                      <w:color w:val="000000"/>
                    </w:rPr>
                    <w:t xml:space="preserve"> and Tier 3</w:t>
                  </w:r>
                  <w:r w:rsidR="00B37B51" w:rsidRPr="00971528">
                    <w:rPr>
                      <w:color w:val="000000"/>
                    </w:rPr>
                    <w:t xml:space="preserve"> words explicitly and increasing the engagement of pupils</w:t>
                  </w:r>
                  <w:r w:rsidRPr="00971528">
                    <w:rPr>
                      <w:color w:val="000000"/>
                    </w:rPr>
                    <w:t xml:space="preserve"> in oral language during </w:t>
                  </w:r>
                  <w:r w:rsidRPr="00971528">
                    <w:rPr>
                      <w:b/>
                      <w:i/>
                      <w:color w:val="000000"/>
                    </w:rPr>
                    <w:t>literature</w:t>
                  </w:r>
                  <w:r w:rsidR="00B37B51" w:rsidRPr="00971528">
                    <w:rPr>
                      <w:b/>
                      <w:i/>
                      <w:color w:val="000000"/>
                    </w:rPr>
                    <w:t xml:space="preserve"> circle</w:t>
                  </w:r>
                  <w:r w:rsidRPr="00971528">
                    <w:rPr>
                      <w:b/>
                      <w:color w:val="000000"/>
                    </w:rPr>
                    <w:t>s</w:t>
                  </w:r>
                  <w:r w:rsidR="00B37B51" w:rsidRPr="00971528">
                    <w:rPr>
                      <w:color w:val="000000"/>
                    </w:rPr>
                    <w:t xml:space="preserve">. Inclusion of an oral language group at literacy time at all class levels.                        </w:t>
                  </w:r>
                  <w:r w:rsidRPr="00971528">
                    <w:rPr>
                      <w:color w:val="000000"/>
                    </w:rPr>
                    <w:t>*</w:t>
                  </w:r>
                  <w:r w:rsidR="00B37B51" w:rsidRPr="00971528">
                    <w:rPr>
                      <w:color w:val="000000"/>
                    </w:rPr>
                    <w:t xml:space="preserve">Talk and discussion is a feature in every subject lesson and teachers will explicitly teach ‘subject specific’ language in all subjects. Purchase any new resources required to support planning for oral language.                            </w:t>
                  </w:r>
                  <w:r w:rsidRPr="00971528">
                    <w:rPr>
                      <w:color w:val="000000"/>
                    </w:rPr>
                    <w:t>*</w:t>
                  </w:r>
                  <w:r w:rsidR="00B37B51" w:rsidRPr="00971528">
                    <w:rPr>
                      <w:color w:val="000000"/>
                    </w:rPr>
                    <w:t>Oral Literacy is an important component of Maths where children are encouraged to explain, justify and question, developing their higher order thinking skills.</w:t>
                  </w:r>
                </w:p>
                <w:p w:rsidR="001C206F" w:rsidRPr="00971528" w:rsidRDefault="001C206F" w:rsidP="001C206F">
                  <w:pPr>
                    <w:pStyle w:val="ListParagraph"/>
                    <w:rPr>
                      <w:color w:val="000000"/>
                    </w:rPr>
                  </w:pPr>
                </w:p>
                <w:p w:rsidR="001C206F" w:rsidRPr="00971528" w:rsidRDefault="001C206F" w:rsidP="001C206F">
                  <w:pPr>
                    <w:pStyle w:val="ListParagraph"/>
                    <w:pBdr>
                      <w:top w:val="nil"/>
                      <w:left w:val="nil"/>
                      <w:bottom w:val="nil"/>
                      <w:right w:val="nil"/>
                      <w:between w:val="nil"/>
                    </w:pBdr>
                    <w:rPr>
                      <w:color w:val="000000"/>
                    </w:rPr>
                  </w:pPr>
                </w:p>
                <w:p w:rsidR="006B605C" w:rsidRPr="00971528" w:rsidRDefault="00B37B51" w:rsidP="001C206F">
                  <w:pPr>
                    <w:numPr>
                      <w:ilvl w:val="0"/>
                      <w:numId w:val="3"/>
                    </w:numPr>
                    <w:pBdr>
                      <w:top w:val="nil"/>
                      <w:left w:val="nil"/>
                      <w:bottom w:val="nil"/>
                      <w:right w:val="nil"/>
                      <w:between w:val="nil"/>
                    </w:pBdr>
                    <w:rPr>
                      <w:color w:val="000000"/>
                    </w:rPr>
                  </w:pPr>
                  <w:r w:rsidRPr="00971528">
                    <w:rPr>
                      <w:color w:val="000000"/>
                    </w:rPr>
                    <w:t xml:space="preserve">Children in Junior infants will be tested on their </w:t>
                  </w:r>
                  <w:r w:rsidRPr="00971528">
                    <w:rPr>
                      <w:color w:val="000000"/>
                      <w:u w:val="single"/>
                    </w:rPr>
                    <w:t>vocabulary</w:t>
                  </w:r>
                  <w:r w:rsidRPr="00971528">
                    <w:rPr>
                      <w:color w:val="000000"/>
                    </w:rPr>
                    <w:t xml:space="preserve"> at the start and end of the year and we will endeavour to provided targeted language support children who need it</w:t>
                  </w:r>
                  <w:r w:rsidR="001C206F" w:rsidRPr="00971528">
                    <w:rPr>
                      <w:color w:val="000000"/>
                    </w:rPr>
                    <w:t xml:space="preserve">. We will use the </w:t>
                  </w:r>
                  <w:r w:rsidR="001C206F" w:rsidRPr="00971528">
                    <w:rPr>
                      <w:b/>
                      <w:i/>
                      <w:color w:val="000000"/>
                    </w:rPr>
                    <w:t>British Picture vocabulary Scale</w:t>
                  </w:r>
                  <w:r w:rsidR="001C206F" w:rsidRPr="00971528">
                    <w:rPr>
                      <w:color w:val="000000"/>
                    </w:rPr>
                    <w:t xml:space="preserve"> to test this. </w:t>
                  </w: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6B605C" w:rsidRPr="00971528" w:rsidRDefault="00B37B51">
                  <w:pPr>
                    <w:numPr>
                      <w:ilvl w:val="0"/>
                      <w:numId w:val="3"/>
                    </w:numPr>
                    <w:pBdr>
                      <w:top w:val="nil"/>
                      <w:left w:val="nil"/>
                      <w:bottom w:val="nil"/>
                      <w:right w:val="nil"/>
                      <w:between w:val="nil"/>
                    </w:pBdr>
                    <w:rPr>
                      <w:color w:val="000000"/>
                    </w:rPr>
                  </w:pPr>
                  <w:r w:rsidRPr="00971528">
                    <w:rPr>
                      <w:color w:val="000000"/>
                    </w:rPr>
                    <w:t xml:space="preserve">We have a selection of picture books in different languages for parents of children with EAL . This should be particularly beneficial at infant level. </w:t>
                  </w:r>
                </w:p>
                <w:p w:rsidR="006B605C" w:rsidRPr="00971528" w:rsidRDefault="006B605C">
                  <w:pPr>
                    <w:spacing w:after="160" w:line="259" w:lineRule="auto"/>
                  </w:pPr>
                </w:p>
              </w:tc>
              <w:tc>
                <w:tcPr>
                  <w:tcW w:w="4342" w:type="dxa"/>
                </w:tcPr>
                <w:p w:rsidR="001C206F" w:rsidRPr="00971528" w:rsidRDefault="001C206F" w:rsidP="00461CAB">
                  <w:pPr>
                    <w:numPr>
                      <w:ilvl w:val="0"/>
                      <w:numId w:val="5"/>
                    </w:numPr>
                    <w:spacing w:after="160" w:line="259" w:lineRule="auto"/>
                  </w:pPr>
                  <w:r w:rsidRPr="00971528">
                    <w:t xml:space="preserve">Continue the Implementation of the ‘Write to Read’ Project.   Writing workshop and comprehension strategies from W2R implemented.                      .            New teachers to receive training and observations and to avail of any support provided by the Write to Read team e.g workshops, summer courses, in school support </w:t>
                  </w:r>
                </w:p>
                <w:p w:rsidR="001C206F" w:rsidRPr="00971528" w:rsidRDefault="001C206F" w:rsidP="00461CAB">
                  <w:pPr>
                    <w:pStyle w:val="ListParagraph"/>
                    <w:numPr>
                      <w:ilvl w:val="0"/>
                      <w:numId w:val="5"/>
                    </w:numPr>
                    <w:spacing w:after="160" w:line="259" w:lineRule="auto"/>
                  </w:pPr>
                  <w:r w:rsidRPr="00971528">
                    <w:t xml:space="preserve">All pupils to produce </w:t>
                  </w:r>
                  <w:r w:rsidRPr="00971528">
                    <w:rPr>
                      <w:u w:val="single"/>
                    </w:rPr>
                    <w:t>3 samples of writing</w:t>
                  </w:r>
                  <w:r w:rsidRPr="00971528">
                    <w:t xml:space="preserve"> from different genres to be passed on to next class level. Each child in the school will have a WTR assessment copy to be kept by Literacy co-ordinator</w:t>
                  </w:r>
                </w:p>
                <w:p w:rsidR="001C206F" w:rsidRPr="00971528" w:rsidRDefault="001C206F" w:rsidP="00461CAB">
                  <w:pPr>
                    <w:numPr>
                      <w:ilvl w:val="0"/>
                      <w:numId w:val="5"/>
                    </w:numPr>
                    <w:spacing w:after="160" w:line="259" w:lineRule="auto"/>
                  </w:pPr>
                  <w:r w:rsidRPr="00971528">
                    <w:t>Use continuous assessment of the children’s writing and reading progress to inform planning through the use of rubrics, reading skills checklist, Grammar rubric,  phonological skills checklists ,oral language checklists etc (regularly throughout the year) (see PDST recommendations and samples in Google drive)</w:t>
                  </w:r>
                </w:p>
                <w:p w:rsidR="001C206F" w:rsidRPr="00971528" w:rsidRDefault="001C206F" w:rsidP="00461CAB">
                  <w:pPr>
                    <w:numPr>
                      <w:ilvl w:val="0"/>
                      <w:numId w:val="5"/>
                    </w:numPr>
                    <w:spacing w:after="160" w:line="259" w:lineRule="auto"/>
                  </w:pPr>
                  <w:r w:rsidRPr="00971528">
                    <w:rPr>
                      <w:u w:val="single"/>
                    </w:rPr>
                    <w:t>Phonics Plan</w:t>
                  </w:r>
                  <w:r w:rsidRPr="00971528">
                    <w:t xml:space="preserve"> is to be discussed with staff and we will come up with a new plan to follow</w:t>
                  </w:r>
                </w:p>
                <w:p w:rsidR="006B605C" w:rsidRDefault="00B37B51" w:rsidP="00461CAB">
                  <w:pPr>
                    <w:numPr>
                      <w:ilvl w:val="0"/>
                      <w:numId w:val="5"/>
                    </w:numPr>
                    <w:spacing w:after="160" w:line="259" w:lineRule="auto"/>
                  </w:pPr>
                  <w:r w:rsidRPr="00971528">
                    <w:rPr>
                      <w:u w:val="single"/>
                    </w:rPr>
                    <w:t>Words their way</w:t>
                  </w:r>
                  <w:r w:rsidRPr="00971528">
                    <w:t xml:space="preserve">: Assess children at 3 intervals during the year from 1st-6th in </w:t>
                  </w:r>
                  <w:r w:rsidR="001C206F" w:rsidRPr="00971528">
                    <w:t>September, Januaryand</w:t>
                  </w:r>
                  <w:r w:rsidRPr="00971528">
                    <w:t xml:space="preserve"> May on order to assess the progress of their orthographic development. Compare with </w:t>
                  </w:r>
                  <w:r w:rsidR="001C206F" w:rsidRPr="00971528">
                    <w:t>the</w:t>
                  </w:r>
                  <w:r w:rsidRPr="00971528">
                    <w:t xml:space="preserve"> following year and note any pattern as to what stage the children should be the children should be in May.</w:t>
                  </w:r>
                </w:p>
                <w:p w:rsidR="00EE6F66" w:rsidRPr="00971528" w:rsidRDefault="00EE6F66" w:rsidP="00461CAB">
                  <w:pPr>
                    <w:numPr>
                      <w:ilvl w:val="0"/>
                      <w:numId w:val="5"/>
                    </w:numPr>
                    <w:spacing w:after="160" w:line="259" w:lineRule="auto"/>
                  </w:pPr>
                  <w:r>
                    <w:rPr>
                      <w:u w:val="single"/>
                    </w:rPr>
                    <w:t>Oral Language</w:t>
                  </w:r>
                  <w:r w:rsidRPr="00EE6F66">
                    <w:t>:</w:t>
                  </w:r>
                  <w:r>
                    <w:t xml:space="preserve"> Start developing a way of tracking childrens oral language development across their school journey in accordance with advice received from PDST.</w:t>
                  </w:r>
                </w:p>
                <w:p w:rsidR="006B605C" w:rsidRPr="00971528" w:rsidRDefault="00B37B51" w:rsidP="00461CAB">
                  <w:pPr>
                    <w:numPr>
                      <w:ilvl w:val="0"/>
                      <w:numId w:val="5"/>
                    </w:numPr>
                    <w:spacing w:after="160" w:line="259" w:lineRule="auto"/>
                  </w:pPr>
                  <w:r w:rsidRPr="00971528">
                    <w:rPr>
                      <w:u w:val="single"/>
                    </w:rPr>
                    <w:t>Shared Reading Project</w:t>
                  </w:r>
                  <w:r w:rsidRPr="00971528">
                    <w:t xml:space="preserve"> – Junior Infants Term 2 (Home school link)</w:t>
                  </w:r>
                </w:p>
                <w:p w:rsidR="006B605C" w:rsidRPr="00971528" w:rsidRDefault="006B605C"/>
                <w:p w:rsidR="00461CAB" w:rsidRPr="00971528" w:rsidRDefault="00B37B51" w:rsidP="00461CAB">
                  <w:pPr>
                    <w:numPr>
                      <w:ilvl w:val="0"/>
                      <w:numId w:val="5"/>
                    </w:numPr>
                    <w:spacing w:after="160" w:line="259" w:lineRule="auto"/>
                    <w:ind w:right="-2134"/>
                  </w:pPr>
                  <w:r w:rsidRPr="00971528">
                    <w:t>Junior and Senior Infants to continue              continue to to incorporate literacy (incl Oral                             Language) into AISTEAR as much                                      as possible.</w:t>
                  </w:r>
                </w:p>
                <w:p w:rsidR="00461CAB" w:rsidRPr="00971528" w:rsidRDefault="00461CAB" w:rsidP="00461CAB">
                  <w:pPr>
                    <w:spacing w:after="160" w:line="259" w:lineRule="auto"/>
                    <w:ind w:left="720" w:right="-2134"/>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u w:val="single"/>
                    </w:rPr>
                    <w:t>Literacy Week</w:t>
                  </w:r>
                  <w:r w:rsidRPr="00971528">
                    <w:rPr>
                      <w:color w:val="000000"/>
                    </w:rPr>
                    <w:t>- different activities will take places throughout this week. We aim to highlight and promote the importance of reading and writing across the genres and to instil a love of reading and story telling in the children.</w:t>
                  </w:r>
                </w:p>
                <w:p w:rsidR="006B605C" w:rsidRPr="00971528" w:rsidRDefault="006B605C">
                  <w:pPr>
                    <w:pBdr>
                      <w:top w:val="nil"/>
                      <w:left w:val="nil"/>
                      <w:bottom w:val="nil"/>
                      <w:right w:val="nil"/>
                      <w:between w:val="nil"/>
                    </w:pBdr>
                    <w:rPr>
                      <w:rFonts w:eastAsia="Arial"/>
                      <w:color w:val="000000"/>
                      <w:sz w:val="20"/>
                      <w:szCs w:val="20"/>
                    </w:rPr>
                  </w:pPr>
                </w:p>
                <w:p w:rsidR="00461CAB" w:rsidRPr="00971528" w:rsidRDefault="00461CAB" w:rsidP="00461CAB">
                  <w:pPr>
                    <w:pStyle w:val="ListParagraph"/>
                    <w:numPr>
                      <w:ilvl w:val="0"/>
                      <w:numId w:val="5"/>
                    </w:numPr>
                    <w:pBdr>
                      <w:top w:val="nil"/>
                      <w:left w:val="nil"/>
                      <w:bottom w:val="nil"/>
                      <w:right w:val="nil"/>
                      <w:between w:val="nil"/>
                    </w:pBdr>
                    <w:tabs>
                      <w:tab w:val="left" w:pos="3752"/>
                    </w:tabs>
                    <w:ind w:right="-1007"/>
                    <w:rPr>
                      <w:color w:val="000000"/>
                    </w:rPr>
                  </w:pPr>
                  <w:r w:rsidRPr="00971528">
                    <w:rPr>
                      <w:color w:val="000000"/>
                    </w:rPr>
                    <w:t xml:space="preserve">The </w:t>
                  </w:r>
                  <w:r w:rsidRPr="00971528">
                    <w:rPr>
                      <w:color w:val="000000"/>
                      <w:u w:val="single"/>
                    </w:rPr>
                    <w:t>SEN team</w:t>
                  </w:r>
                  <w:r w:rsidRPr="00971528">
                    <w:rPr>
                      <w:color w:val="000000"/>
                    </w:rPr>
                    <w:t xml:space="preserve"> work in class on a             a daily basis for literacy providing      consistent support with Reading          groups and in some cases Writing. Team        teaching also occurs in some         classrooms. SEN team withdraw </w:t>
                  </w:r>
                </w:p>
                <w:p w:rsidR="006B605C" w:rsidRPr="00971528" w:rsidRDefault="00461CAB" w:rsidP="00461CAB">
                  <w:pPr>
                    <w:pBdr>
                      <w:top w:val="nil"/>
                      <w:left w:val="nil"/>
                      <w:bottom w:val="nil"/>
                      <w:right w:val="nil"/>
                      <w:between w:val="nil"/>
                    </w:pBdr>
                    <w:ind w:left="720"/>
                    <w:rPr>
                      <w:color w:val="000000"/>
                    </w:rPr>
                  </w:pPr>
                  <w:r w:rsidRPr="00971528">
                    <w:t xml:space="preserve"> any child that’s needs further                                                        literacy </w:t>
                  </w:r>
                  <w:r w:rsidRPr="00971528">
                    <w:rPr>
                      <w:color w:val="000000"/>
                    </w:rPr>
                    <w:t>support and provides targeted interventions to them.</w:t>
                  </w:r>
                  <w:r w:rsidR="00B37B51" w:rsidRPr="00971528">
                    <w:rPr>
                      <w:color w:val="000000"/>
                    </w:rPr>
                    <w:t>.</w:t>
                  </w:r>
                </w:p>
                <w:p w:rsidR="006B605C" w:rsidRPr="00971528" w:rsidRDefault="006B605C">
                  <w:pPr>
                    <w:pBdr>
                      <w:top w:val="nil"/>
                      <w:left w:val="nil"/>
                      <w:bottom w:val="nil"/>
                      <w:right w:val="nil"/>
                      <w:between w:val="nil"/>
                    </w:pBdr>
                    <w:rPr>
                      <w:rFonts w:eastAsia="Arial"/>
                      <w:color w:val="000000"/>
                      <w:sz w:val="20"/>
                      <w:szCs w:val="20"/>
                    </w:rPr>
                  </w:pPr>
                </w:p>
                <w:p w:rsidR="006B605C" w:rsidRPr="00971528" w:rsidRDefault="006B605C">
                  <w:pPr>
                    <w:rPr>
                      <w:sz w:val="28"/>
                    </w:rPr>
                  </w:pPr>
                </w:p>
                <w:p w:rsidR="006B605C" w:rsidRPr="00971528" w:rsidRDefault="006B605C">
                  <w:pPr>
                    <w:rPr>
                      <w:rFonts w:eastAsia="Arial"/>
                      <w:szCs w:val="20"/>
                    </w:rPr>
                  </w:pPr>
                </w:p>
                <w:p w:rsidR="006B605C" w:rsidRPr="00971528" w:rsidRDefault="00461CAB" w:rsidP="00461CAB">
                  <w:pPr>
                    <w:pStyle w:val="ListParagraph"/>
                    <w:numPr>
                      <w:ilvl w:val="0"/>
                      <w:numId w:val="5"/>
                    </w:numPr>
                    <w:rPr>
                      <w:rFonts w:eastAsia="Arial"/>
                      <w:szCs w:val="20"/>
                    </w:rPr>
                  </w:pPr>
                  <w:r w:rsidRPr="00971528">
                    <w:rPr>
                      <w:rFonts w:eastAsia="Arial"/>
                      <w:color w:val="000000"/>
                      <w:szCs w:val="20"/>
                    </w:rPr>
                    <w:t>Evaluate the progress of our plan for handwriting. Is it working?</w:t>
                  </w:r>
                </w:p>
                <w:p w:rsidR="006B605C" w:rsidRPr="00971528" w:rsidRDefault="006B605C">
                  <w:pPr>
                    <w:rPr>
                      <w:rFonts w:eastAsia="Arial"/>
                      <w:sz w:val="20"/>
                      <w:szCs w:val="20"/>
                    </w:rPr>
                  </w:pPr>
                </w:p>
                <w:p w:rsidR="006B605C" w:rsidRPr="00971528" w:rsidRDefault="006B605C">
                  <w:pPr>
                    <w:rPr>
                      <w:rFonts w:eastAsia="Arial"/>
                      <w:sz w:val="20"/>
                      <w:szCs w:val="20"/>
                    </w:rPr>
                  </w:pPr>
                </w:p>
                <w:p w:rsidR="00461CAB" w:rsidRPr="00971528" w:rsidRDefault="00461CAB" w:rsidP="00461CAB">
                  <w:pPr>
                    <w:numPr>
                      <w:ilvl w:val="0"/>
                      <w:numId w:val="5"/>
                    </w:numPr>
                    <w:pBdr>
                      <w:top w:val="nil"/>
                      <w:left w:val="nil"/>
                      <w:bottom w:val="nil"/>
                      <w:right w:val="nil"/>
                      <w:between w:val="nil"/>
                    </w:pBdr>
                    <w:rPr>
                      <w:color w:val="000000"/>
                    </w:rPr>
                  </w:pPr>
                  <w:r w:rsidRPr="00971528">
                    <w:rPr>
                      <w:color w:val="000000"/>
                    </w:rPr>
                    <w:t>After Halloween Start Reading Partner Scheme –</w:t>
                  </w:r>
                  <w:r w:rsidRPr="00971528">
                    <w:rPr>
                      <w:i/>
                      <w:color w:val="000000"/>
                    </w:rPr>
                    <w:t xml:space="preserve">(As recommended in NEPS Literacy-good practice guide) </w:t>
                  </w:r>
                  <w:r w:rsidRPr="00971528">
                    <w:rPr>
                      <w:color w:val="000000"/>
                    </w:rPr>
                    <w:t>e.g Some 6</w:t>
                  </w:r>
                  <w:r w:rsidRPr="00971528">
                    <w:rPr>
                      <w:color w:val="000000"/>
                      <w:vertAlign w:val="superscript"/>
                    </w:rPr>
                    <w:t>th</w:t>
                  </w:r>
                  <w:r w:rsidRPr="00971528">
                    <w:rPr>
                      <w:color w:val="000000"/>
                    </w:rPr>
                    <w:t xml:space="preserve"> class children with senior infants</w:t>
                  </w:r>
                </w:p>
                <w:p w:rsidR="00461CAB" w:rsidRPr="00971528" w:rsidRDefault="00461CAB" w:rsidP="00461CAB">
                  <w:pPr>
                    <w:pBdr>
                      <w:top w:val="nil"/>
                      <w:left w:val="nil"/>
                      <w:bottom w:val="nil"/>
                      <w:right w:val="nil"/>
                      <w:between w:val="nil"/>
                    </w:pBdr>
                    <w:ind w:left="720"/>
                    <w:rPr>
                      <w:color w:val="000000"/>
                    </w:rPr>
                  </w:pPr>
                  <w:r w:rsidRPr="00971528">
                    <w:rPr>
                      <w:color w:val="000000"/>
                    </w:rPr>
                    <w:t>Participation in a Reading Partners Scheme should have a number of benefits.</w:t>
                  </w:r>
                </w:p>
                <w:p w:rsidR="00461CAB" w:rsidRPr="00971528" w:rsidRDefault="00461CAB" w:rsidP="00461CAB">
                  <w:pPr>
                    <w:numPr>
                      <w:ilvl w:val="1"/>
                      <w:numId w:val="5"/>
                    </w:numPr>
                    <w:pBdr>
                      <w:top w:val="nil"/>
                      <w:left w:val="nil"/>
                      <w:bottom w:val="nil"/>
                      <w:right w:val="nil"/>
                      <w:between w:val="nil"/>
                    </w:pBdr>
                    <w:rPr>
                      <w:color w:val="000000"/>
                    </w:rPr>
                  </w:pPr>
                  <w:r w:rsidRPr="00971528">
                    <w:rPr>
                      <w:color w:val="000000"/>
                    </w:rPr>
                    <w:t>increased reading skill of learners and of helpers</w:t>
                  </w:r>
                </w:p>
                <w:p w:rsidR="00461CAB" w:rsidRPr="00971528" w:rsidRDefault="00461CAB" w:rsidP="00461CAB">
                  <w:pPr>
                    <w:numPr>
                      <w:ilvl w:val="1"/>
                      <w:numId w:val="5"/>
                    </w:numPr>
                    <w:pBdr>
                      <w:top w:val="nil"/>
                      <w:left w:val="nil"/>
                      <w:bottom w:val="nil"/>
                      <w:right w:val="nil"/>
                      <w:between w:val="nil"/>
                    </w:pBdr>
                    <w:rPr>
                      <w:color w:val="000000"/>
                    </w:rPr>
                  </w:pPr>
                  <w:r w:rsidRPr="00971528">
                    <w:rPr>
                      <w:color w:val="000000"/>
                    </w:rPr>
                    <w:t>increasing confidence and self-esteem of helpers</w:t>
                  </w:r>
                </w:p>
                <w:p w:rsidR="00461CAB" w:rsidRPr="00971528" w:rsidRDefault="00461CAB" w:rsidP="00461CAB">
                  <w:pPr>
                    <w:numPr>
                      <w:ilvl w:val="1"/>
                      <w:numId w:val="5"/>
                    </w:numPr>
                    <w:pBdr>
                      <w:top w:val="nil"/>
                      <w:left w:val="nil"/>
                      <w:bottom w:val="nil"/>
                      <w:right w:val="nil"/>
                      <w:between w:val="nil"/>
                    </w:pBdr>
                    <w:rPr>
                      <w:color w:val="000000"/>
                    </w:rPr>
                  </w:pPr>
                  <w:r w:rsidRPr="00971528">
                    <w:rPr>
                      <w:color w:val="000000"/>
                    </w:rPr>
                    <w:t>creating a positive attitude to reading for both parties</w:t>
                  </w:r>
                </w:p>
                <w:p w:rsidR="00461CAB" w:rsidRPr="00971528" w:rsidRDefault="00461CAB" w:rsidP="00461CAB">
                  <w:pPr>
                    <w:numPr>
                      <w:ilvl w:val="1"/>
                      <w:numId w:val="5"/>
                    </w:numPr>
                    <w:pBdr>
                      <w:top w:val="nil"/>
                      <w:left w:val="nil"/>
                      <w:bottom w:val="nil"/>
                      <w:right w:val="nil"/>
                      <w:between w:val="nil"/>
                    </w:pBdr>
                    <w:rPr>
                      <w:color w:val="000000"/>
                    </w:rPr>
                  </w:pPr>
                  <w:r w:rsidRPr="00971528">
                    <w:rPr>
                      <w:color w:val="000000"/>
                    </w:rPr>
                    <w:t xml:space="preserve">Evaluate the benefits of the scheme and if there are things we can change for next year, </w:t>
                  </w:r>
                </w:p>
                <w:p w:rsidR="006B605C" w:rsidRPr="00971528" w:rsidRDefault="006B605C">
                  <w:pPr>
                    <w:rPr>
                      <w:rFonts w:eastAsia="Arial"/>
                      <w:sz w:val="20"/>
                      <w:szCs w:val="20"/>
                    </w:rPr>
                  </w:pPr>
                </w:p>
                <w:p w:rsidR="006B605C" w:rsidRPr="00971528" w:rsidRDefault="006B605C">
                  <w:pPr>
                    <w:rPr>
                      <w:rFonts w:eastAsia="Arial"/>
                      <w:sz w:val="20"/>
                      <w:szCs w:val="2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Levelled text </w:t>
                  </w:r>
                  <w:r w:rsidR="00461CAB" w:rsidRPr="00971528">
                    <w:rPr>
                      <w:color w:val="000000"/>
                    </w:rPr>
                    <w:t xml:space="preserve">(PM+) </w:t>
                  </w:r>
                  <w:r w:rsidRPr="00971528">
                    <w:rPr>
                      <w:color w:val="000000"/>
                    </w:rPr>
                    <w:t xml:space="preserve">in Junior classes and banded sets of novels from 1st to 6th </w:t>
                  </w:r>
                </w:p>
                <w:p w:rsidR="00461CAB" w:rsidRPr="00971528" w:rsidRDefault="00461CAB" w:rsidP="00461CAB">
                  <w:pPr>
                    <w:numPr>
                      <w:ilvl w:val="0"/>
                      <w:numId w:val="5"/>
                    </w:numPr>
                    <w:pBdr>
                      <w:top w:val="nil"/>
                      <w:left w:val="nil"/>
                      <w:bottom w:val="nil"/>
                      <w:right w:val="nil"/>
                      <w:between w:val="nil"/>
                    </w:pBdr>
                    <w:rPr>
                      <w:color w:val="000000"/>
                    </w:rPr>
                  </w:pPr>
                  <w:r w:rsidRPr="00971528">
                    <w:rPr>
                      <w:color w:val="000000"/>
                    </w:rPr>
                    <w:t>Decodable texts will be used for children struggling to make progress with levelled texts.</w:t>
                  </w:r>
                </w:p>
                <w:p w:rsidR="00461CAB" w:rsidRPr="00971528" w:rsidRDefault="00461CAB" w:rsidP="00461CAB">
                  <w:pPr>
                    <w:numPr>
                      <w:ilvl w:val="0"/>
                      <w:numId w:val="5"/>
                    </w:numPr>
                    <w:pBdr>
                      <w:top w:val="nil"/>
                      <w:left w:val="nil"/>
                      <w:bottom w:val="nil"/>
                      <w:right w:val="nil"/>
                      <w:between w:val="nil"/>
                    </w:pBdr>
                    <w:rPr>
                      <w:color w:val="000000"/>
                    </w:rPr>
                  </w:pPr>
                  <w:r w:rsidRPr="00971528">
                    <w:rPr>
                      <w:color w:val="000000"/>
                    </w:rPr>
                    <w:t xml:space="preserve">Hi-lo readers have been purchased to cater for older children who struggle to keep up with class novels. </w:t>
                  </w:r>
                </w:p>
                <w:p w:rsidR="00461CAB" w:rsidRPr="00971528" w:rsidRDefault="00461CAB" w:rsidP="00461CAB">
                  <w:pPr>
                    <w:pBdr>
                      <w:top w:val="nil"/>
                      <w:left w:val="nil"/>
                      <w:bottom w:val="nil"/>
                      <w:right w:val="nil"/>
                      <w:between w:val="nil"/>
                    </w:pBdr>
                    <w:ind w:left="720"/>
                    <w:rPr>
                      <w:color w:val="000000"/>
                    </w:rPr>
                  </w:pPr>
                </w:p>
                <w:p w:rsidR="006B605C" w:rsidRPr="00971528" w:rsidRDefault="00461CAB" w:rsidP="00461CAB">
                  <w:pPr>
                    <w:numPr>
                      <w:ilvl w:val="0"/>
                      <w:numId w:val="5"/>
                    </w:numPr>
                    <w:pBdr>
                      <w:top w:val="nil"/>
                      <w:left w:val="nil"/>
                      <w:bottom w:val="nil"/>
                      <w:right w:val="nil"/>
                      <w:between w:val="nil"/>
                    </w:pBdr>
                    <w:rPr>
                      <w:color w:val="000000"/>
                    </w:rPr>
                  </w:pPr>
                  <w:r w:rsidRPr="00971528">
                    <w:rPr>
                      <w:color w:val="000000"/>
                    </w:rPr>
                    <w:t>Phonics: Go with the plan chosen in 2020. Evaluate progress at the end of the year.</w:t>
                  </w:r>
                </w:p>
                <w:p w:rsidR="006B605C" w:rsidRPr="00971528" w:rsidRDefault="006B605C">
                  <w:pPr>
                    <w:pBdr>
                      <w:top w:val="nil"/>
                      <w:left w:val="nil"/>
                      <w:bottom w:val="nil"/>
                      <w:right w:val="nil"/>
                      <w:between w:val="nil"/>
                    </w:pBdr>
                    <w:rPr>
                      <w:color w:val="000000"/>
                    </w:rPr>
                  </w:pPr>
                </w:p>
                <w:p w:rsidR="006B605C" w:rsidRPr="00971528" w:rsidRDefault="006B605C">
                  <w:pPr>
                    <w:pBdr>
                      <w:top w:val="nil"/>
                      <w:left w:val="nil"/>
                      <w:bottom w:val="nil"/>
                      <w:right w:val="nil"/>
                      <w:between w:val="nil"/>
                    </w:pBdr>
                    <w:rPr>
                      <w:color w:val="00000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Access to a good range of non-fiction books to link in with SESE </w:t>
                  </w: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Training and Observation: Ensure that teachers are teaching guided reading in a uniform approach across the school whether its PM readers or Novels. </w:t>
                  </w: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971528" w:rsidRPr="00971528" w:rsidRDefault="00461CAB" w:rsidP="00461CAB">
                  <w:pPr>
                    <w:numPr>
                      <w:ilvl w:val="0"/>
                      <w:numId w:val="3"/>
                    </w:numPr>
                    <w:pBdr>
                      <w:top w:val="nil"/>
                      <w:left w:val="nil"/>
                      <w:bottom w:val="nil"/>
                      <w:right w:val="nil"/>
                      <w:between w:val="nil"/>
                    </w:pBdr>
                    <w:rPr>
                      <w:color w:val="000000"/>
                    </w:rPr>
                  </w:pPr>
                  <w:r w:rsidRPr="00971528">
                    <w:rPr>
                      <w:color w:val="000000"/>
                    </w:rPr>
                    <w:t>Access to a good range of</w:t>
                  </w:r>
                  <w:r w:rsidRPr="00971528">
                    <w:rPr>
                      <w:color w:val="000000"/>
                      <w:u w:val="single"/>
                    </w:rPr>
                    <w:t xml:space="preserve"> non-fiction books.</w:t>
                  </w:r>
                </w:p>
                <w:p w:rsidR="00971528" w:rsidRPr="00971528" w:rsidRDefault="00971528" w:rsidP="00971528">
                  <w:pPr>
                    <w:numPr>
                      <w:ilvl w:val="1"/>
                      <w:numId w:val="3"/>
                    </w:numPr>
                    <w:pBdr>
                      <w:top w:val="nil"/>
                      <w:left w:val="nil"/>
                      <w:bottom w:val="nil"/>
                      <w:right w:val="nil"/>
                      <w:between w:val="nil"/>
                    </w:pBdr>
                    <w:rPr>
                      <w:color w:val="000000"/>
                    </w:rPr>
                  </w:pPr>
                  <w:r w:rsidRPr="00971528">
                    <w:rPr>
                      <w:color w:val="000000"/>
                    </w:rPr>
                    <w:t>Levelled non-fiction readers from j.infants to 3</w:t>
                  </w:r>
                  <w:r w:rsidRPr="00971528">
                    <w:rPr>
                      <w:color w:val="000000"/>
                      <w:vertAlign w:val="superscript"/>
                    </w:rPr>
                    <w:t>rd</w:t>
                  </w:r>
                </w:p>
                <w:p w:rsidR="00461CAB" w:rsidRPr="00971528" w:rsidRDefault="00461CAB" w:rsidP="00971528">
                  <w:pPr>
                    <w:numPr>
                      <w:ilvl w:val="1"/>
                      <w:numId w:val="3"/>
                    </w:numPr>
                    <w:pBdr>
                      <w:top w:val="nil"/>
                      <w:left w:val="nil"/>
                      <w:bottom w:val="nil"/>
                      <w:right w:val="nil"/>
                      <w:between w:val="nil"/>
                    </w:pBdr>
                    <w:rPr>
                      <w:color w:val="000000"/>
                    </w:rPr>
                  </w:pPr>
                  <w:r w:rsidRPr="00971528">
                    <w:rPr>
                      <w:color w:val="000000"/>
                    </w:rPr>
                    <w:t>A box of high quality non-fiction texts available for rotation from 4</w:t>
                  </w:r>
                  <w:r w:rsidRPr="00971528">
                    <w:rPr>
                      <w:color w:val="000000"/>
                      <w:vertAlign w:val="superscript"/>
                    </w:rPr>
                    <w:t>th</w:t>
                  </w:r>
                  <w:r w:rsidRPr="00971528">
                    <w:rPr>
                      <w:color w:val="000000"/>
                    </w:rPr>
                    <w:t>-6</w:t>
                  </w:r>
                  <w:r w:rsidRPr="00971528">
                    <w:rPr>
                      <w:color w:val="000000"/>
                      <w:vertAlign w:val="superscript"/>
                    </w:rPr>
                    <w:t>th</w:t>
                  </w:r>
                  <w:r w:rsidRPr="00971528">
                    <w:rPr>
                      <w:color w:val="000000"/>
                    </w:rPr>
                    <w:t xml:space="preserve">. </w:t>
                  </w:r>
                </w:p>
                <w:p w:rsidR="00461CAB" w:rsidRPr="00971528" w:rsidRDefault="00461CAB" w:rsidP="00461CAB">
                  <w:pPr>
                    <w:pBdr>
                      <w:top w:val="nil"/>
                      <w:left w:val="nil"/>
                      <w:bottom w:val="nil"/>
                      <w:right w:val="nil"/>
                      <w:between w:val="nil"/>
                    </w:pBdr>
                    <w:ind w:left="720"/>
                    <w:rPr>
                      <w:color w:val="000000"/>
                    </w:rPr>
                  </w:pPr>
                </w:p>
                <w:p w:rsidR="00461CAB" w:rsidRPr="00971528" w:rsidRDefault="00461CAB" w:rsidP="00461CAB">
                  <w:pPr>
                    <w:numPr>
                      <w:ilvl w:val="0"/>
                      <w:numId w:val="3"/>
                    </w:numPr>
                    <w:pBdr>
                      <w:top w:val="nil"/>
                      <w:left w:val="nil"/>
                      <w:bottom w:val="nil"/>
                      <w:right w:val="nil"/>
                      <w:between w:val="nil"/>
                    </w:pBdr>
                    <w:rPr>
                      <w:color w:val="000000"/>
                    </w:rPr>
                  </w:pPr>
                  <w:r w:rsidRPr="00971528">
                    <w:rPr>
                      <w:color w:val="000000"/>
                    </w:rPr>
                    <w:t xml:space="preserve">A stock of </w:t>
                  </w:r>
                  <w:r w:rsidRPr="00971528">
                    <w:rPr>
                      <w:color w:val="000000"/>
                      <w:u w:val="single"/>
                    </w:rPr>
                    <w:t>mentor texts for teachers</w:t>
                  </w:r>
                  <w:r w:rsidRPr="00971528">
                    <w:rPr>
                      <w:color w:val="000000"/>
                    </w:rPr>
                    <w:t xml:space="preserve"> to use as a tool for teaching  reading comprehension strategies and writing genres will </w:t>
                  </w:r>
                  <w:r w:rsidR="00971528" w:rsidRPr="00971528">
                    <w:rPr>
                      <w:color w:val="000000"/>
                    </w:rPr>
                    <w:t xml:space="preserve">continue to </w:t>
                  </w:r>
                  <w:r w:rsidRPr="00971528">
                    <w:rPr>
                      <w:color w:val="000000"/>
                    </w:rPr>
                    <w:t xml:space="preserve">be developed. </w:t>
                  </w:r>
                  <w:r w:rsidR="00971528" w:rsidRPr="00971528">
                    <w:rPr>
                      <w:color w:val="000000"/>
                    </w:rPr>
                    <w:t xml:space="preserve"> Continue to gather and assess if they have been a useful tool for the teachers to use.</w:t>
                  </w:r>
                </w:p>
                <w:p w:rsidR="00461CAB" w:rsidRPr="00971528" w:rsidRDefault="00461CAB" w:rsidP="00461CAB">
                  <w:pPr>
                    <w:pBdr>
                      <w:top w:val="nil"/>
                      <w:left w:val="nil"/>
                      <w:bottom w:val="nil"/>
                      <w:right w:val="nil"/>
                      <w:between w:val="nil"/>
                    </w:pBdr>
                    <w:ind w:left="1440"/>
                    <w:rPr>
                      <w:color w:val="000000"/>
                    </w:rPr>
                  </w:pPr>
                </w:p>
                <w:p w:rsidR="006B605C" w:rsidRPr="00971528" w:rsidRDefault="006B605C" w:rsidP="00971528">
                  <w:pPr>
                    <w:pBdr>
                      <w:top w:val="nil"/>
                      <w:left w:val="nil"/>
                      <w:bottom w:val="nil"/>
                      <w:right w:val="nil"/>
                      <w:between w:val="nil"/>
                    </w:pBdr>
                    <w:rPr>
                      <w:color w:val="000000"/>
                    </w:rPr>
                  </w:pPr>
                </w:p>
                <w:p w:rsidR="006B605C" w:rsidRPr="00971528" w:rsidRDefault="006B605C">
                  <w:pPr>
                    <w:pBdr>
                      <w:top w:val="nil"/>
                      <w:left w:val="nil"/>
                      <w:bottom w:val="nil"/>
                      <w:right w:val="nil"/>
                      <w:between w:val="nil"/>
                    </w:pBdr>
                    <w:ind w:left="720"/>
                    <w:rPr>
                      <w:color w:val="00000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u w:val="single"/>
                    </w:rPr>
                    <w:t xml:space="preserve">New Language Curriculum:  </w:t>
                  </w:r>
                  <w:r w:rsidRPr="00971528">
                    <w:rPr>
                      <w:color w:val="000000"/>
                    </w:rPr>
                    <w:t xml:space="preserve">    Oral language to be improved by teaching Tier 2 words explicitly and increasing the engagement of pupils in oral language during literacy circle. Inclusion of an oral language group at literacy time at all class levels.                          Talk and discussion is a feature in every subject lesson and teachers will explicitly teach ‘subject specific’ language in all subjects. Purchase any new resources required to support planning for oral language.                            Oral Literacy is an important component of Maths where children are encouraged to explain, justify and question, developing their higher order thinking skills.</w:t>
                  </w: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971528" w:rsidRPr="00971528" w:rsidRDefault="00971528" w:rsidP="00971528">
                  <w:pPr>
                    <w:numPr>
                      <w:ilvl w:val="0"/>
                      <w:numId w:val="3"/>
                    </w:numPr>
                    <w:pBdr>
                      <w:top w:val="nil"/>
                      <w:left w:val="nil"/>
                      <w:bottom w:val="nil"/>
                      <w:right w:val="nil"/>
                      <w:between w:val="nil"/>
                    </w:pBdr>
                    <w:rPr>
                      <w:color w:val="000000"/>
                    </w:rPr>
                  </w:pPr>
                  <w:r w:rsidRPr="00971528">
                    <w:rPr>
                      <w:color w:val="000000"/>
                    </w:rPr>
                    <w:t xml:space="preserve">Children in Junior infants will be tested on their </w:t>
                  </w:r>
                  <w:r w:rsidRPr="00971528">
                    <w:rPr>
                      <w:color w:val="000000"/>
                      <w:u w:val="single"/>
                    </w:rPr>
                    <w:t>vocabulary</w:t>
                  </w:r>
                  <w:r w:rsidRPr="00971528">
                    <w:rPr>
                      <w:color w:val="000000"/>
                    </w:rPr>
                    <w:t xml:space="preserve"> at the start and end of the year and we will endeavour to provided targeted language support children who need it. We will use the </w:t>
                  </w:r>
                  <w:r w:rsidRPr="00971528">
                    <w:rPr>
                      <w:b/>
                      <w:i/>
                      <w:color w:val="000000"/>
                    </w:rPr>
                    <w:t>British Picture vocabulary Scale</w:t>
                  </w:r>
                  <w:r w:rsidRPr="00971528">
                    <w:rPr>
                      <w:color w:val="000000"/>
                    </w:rPr>
                    <w:t xml:space="preserve"> to test this. </w:t>
                  </w:r>
                </w:p>
                <w:p w:rsidR="00971528" w:rsidRPr="00971528" w:rsidRDefault="00971528" w:rsidP="00971528">
                  <w:pPr>
                    <w:numPr>
                      <w:ilvl w:val="0"/>
                      <w:numId w:val="3"/>
                    </w:numPr>
                    <w:pBdr>
                      <w:top w:val="nil"/>
                      <w:left w:val="nil"/>
                      <w:bottom w:val="nil"/>
                      <w:right w:val="nil"/>
                      <w:between w:val="nil"/>
                    </w:pBdr>
                    <w:rPr>
                      <w:color w:val="000000"/>
                    </w:rPr>
                  </w:pPr>
                  <w:r w:rsidRPr="00971528">
                    <w:rPr>
                      <w:color w:val="000000"/>
                    </w:rPr>
                    <w:t>Children in Senior infants will be re-tested to see how much progress they have made. Those that still fall below their age based score will receive language support.</w:t>
                  </w:r>
                </w:p>
                <w:p w:rsidR="006B605C" w:rsidRPr="00971528" w:rsidRDefault="006B605C" w:rsidP="00971528">
                  <w:pPr>
                    <w:pBdr>
                      <w:top w:val="nil"/>
                      <w:left w:val="nil"/>
                      <w:bottom w:val="nil"/>
                      <w:right w:val="nil"/>
                      <w:between w:val="nil"/>
                    </w:pBdr>
                    <w:rPr>
                      <w:color w:val="00000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We have a selection of picture books in different languages for parents of children with EAL . This should be particularly beneficial at infant level. </w:t>
                  </w:r>
                </w:p>
                <w:p w:rsidR="006B605C" w:rsidRPr="00971528" w:rsidRDefault="006B605C">
                  <w:pPr>
                    <w:pBdr>
                      <w:top w:val="nil"/>
                      <w:left w:val="nil"/>
                      <w:bottom w:val="nil"/>
                      <w:right w:val="nil"/>
                      <w:between w:val="nil"/>
                    </w:pBdr>
                    <w:ind w:left="720"/>
                    <w:rPr>
                      <w:color w:val="000000"/>
                    </w:rPr>
                  </w:pPr>
                </w:p>
              </w:tc>
              <w:tc>
                <w:tcPr>
                  <w:tcW w:w="4342" w:type="dxa"/>
                </w:tcPr>
                <w:p w:rsidR="001C206F" w:rsidRPr="00971528" w:rsidRDefault="001C206F" w:rsidP="00461CAB">
                  <w:pPr>
                    <w:numPr>
                      <w:ilvl w:val="0"/>
                      <w:numId w:val="5"/>
                    </w:numPr>
                    <w:spacing w:after="160" w:line="259" w:lineRule="auto"/>
                  </w:pPr>
                  <w:r w:rsidRPr="00971528">
                    <w:t xml:space="preserve">Continue the Implementation of the ‘Write to Read’ Project.   Writing workshop and comprehension strategies from W2R implemented.                      .            New teachers to receive training and observations and to avail of any support provided by the Write to Read team e.g workshops, summer courses, in school support </w:t>
                  </w:r>
                </w:p>
                <w:p w:rsidR="001C206F" w:rsidRPr="00971528" w:rsidRDefault="001C206F" w:rsidP="00461CAB">
                  <w:pPr>
                    <w:pStyle w:val="ListParagraph"/>
                    <w:numPr>
                      <w:ilvl w:val="0"/>
                      <w:numId w:val="5"/>
                    </w:numPr>
                    <w:spacing w:after="160" w:line="259" w:lineRule="auto"/>
                  </w:pPr>
                  <w:r w:rsidRPr="00971528">
                    <w:t xml:space="preserve">All pupils to produce </w:t>
                  </w:r>
                  <w:r w:rsidRPr="00971528">
                    <w:rPr>
                      <w:u w:val="single"/>
                    </w:rPr>
                    <w:t>3 samples of writing</w:t>
                  </w:r>
                  <w:r w:rsidRPr="00971528">
                    <w:t xml:space="preserve"> from different genres to be passed on to next class level. Each child in the school will have a WTR assessment copy to be kept by Literacy co-ordinator</w:t>
                  </w:r>
                </w:p>
                <w:p w:rsidR="001C206F" w:rsidRPr="00971528" w:rsidRDefault="001C206F" w:rsidP="00461CAB">
                  <w:pPr>
                    <w:numPr>
                      <w:ilvl w:val="0"/>
                      <w:numId w:val="5"/>
                    </w:numPr>
                    <w:spacing w:after="160" w:line="259" w:lineRule="auto"/>
                  </w:pPr>
                  <w:r w:rsidRPr="00971528">
                    <w:t>Use continuous assessment of the children’s writing and reading progress to inform planning through the use of rubrics, reading skills checklist, Grammar rubric,  phonological skills checklists ,oral language checklists etc (regularly throughout the year) (see PDST recommendations and samples in Google drive)</w:t>
                  </w:r>
                </w:p>
                <w:p w:rsidR="001C206F" w:rsidRPr="00971528" w:rsidRDefault="001C206F" w:rsidP="00461CAB">
                  <w:pPr>
                    <w:numPr>
                      <w:ilvl w:val="0"/>
                      <w:numId w:val="5"/>
                    </w:numPr>
                    <w:spacing w:after="160" w:line="259" w:lineRule="auto"/>
                  </w:pPr>
                  <w:r w:rsidRPr="00971528">
                    <w:rPr>
                      <w:u w:val="single"/>
                    </w:rPr>
                    <w:t>Phonics Plan</w:t>
                  </w:r>
                  <w:r w:rsidRPr="00971528">
                    <w:t xml:space="preserve"> is to be discussed with staff and we will come up with a new plan to follow</w:t>
                  </w:r>
                </w:p>
                <w:p w:rsidR="006B605C" w:rsidRPr="00971528" w:rsidRDefault="00B37B51" w:rsidP="00461CAB">
                  <w:pPr>
                    <w:numPr>
                      <w:ilvl w:val="0"/>
                      <w:numId w:val="5"/>
                    </w:numPr>
                    <w:spacing w:after="160" w:line="259" w:lineRule="auto"/>
                  </w:pPr>
                  <w:r w:rsidRPr="00971528">
                    <w:rPr>
                      <w:u w:val="single"/>
                    </w:rPr>
                    <w:t>Words their way:</w:t>
                  </w:r>
                  <w:r w:rsidRPr="00971528">
                    <w:t xml:space="preserve"> Assess children at 3 intervals during the</w:t>
                  </w:r>
                  <w:r w:rsidR="001C206F" w:rsidRPr="00971528">
                    <w:t xml:space="preserve"> year from 1st-6th in September, Januaryand</w:t>
                  </w:r>
                  <w:r w:rsidRPr="00971528">
                    <w:t xml:space="preserve"> May on order to assess the progress of their orthographic development. </w:t>
                  </w:r>
                </w:p>
                <w:p w:rsidR="006B605C" w:rsidRDefault="00B37B51" w:rsidP="002C714E">
                  <w:pPr>
                    <w:spacing w:after="160" w:line="259" w:lineRule="auto"/>
                    <w:ind w:left="720"/>
                  </w:pPr>
                  <w:r w:rsidRPr="00971528">
                    <w:t xml:space="preserve">It should become evident this year from scoring the assessments and identifying patterns </w:t>
                  </w:r>
                  <w:r w:rsidR="002C714E" w:rsidRPr="00971528">
                    <w:t>which</w:t>
                  </w:r>
                  <w:r w:rsidRPr="00971528">
                    <w:t xml:space="preserve"> stage the children should be at in their class level. This is the baseline and should be used to </w:t>
                  </w:r>
                  <w:r w:rsidR="002C714E" w:rsidRPr="00971528">
                    <w:t>assess children from this point forward.</w:t>
                  </w:r>
                </w:p>
                <w:p w:rsidR="00EE6F66" w:rsidRPr="00971528" w:rsidRDefault="00EE6F66" w:rsidP="002C714E">
                  <w:pPr>
                    <w:spacing w:after="160" w:line="259" w:lineRule="auto"/>
                    <w:ind w:left="720"/>
                  </w:pPr>
                  <w:r>
                    <w:t>Oral Language: Start tracking the oral language development of the children from Junior infants .</w:t>
                  </w:r>
                  <w:bookmarkStart w:id="5" w:name="_GoBack"/>
                  <w:bookmarkEnd w:id="5"/>
                </w:p>
                <w:p w:rsidR="006B605C" w:rsidRPr="00971528" w:rsidRDefault="00B37B51" w:rsidP="00461CAB">
                  <w:pPr>
                    <w:numPr>
                      <w:ilvl w:val="0"/>
                      <w:numId w:val="5"/>
                    </w:numPr>
                    <w:spacing w:after="160" w:line="259" w:lineRule="auto"/>
                  </w:pPr>
                  <w:r w:rsidRPr="00971528">
                    <w:rPr>
                      <w:u w:val="single"/>
                    </w:rPr>
                    <w:t>Shared Reading Project</w:t>
                  </w:r>
                  <w:r w:rsidRPr="00971528">
                    <w:t xml:space="preserve"> – Junior Infants Term 2 (Home school link)</w:t>
                  </w:r>
                </w:p>
                <w:p w:rsidR="006B605C" w:rsidRPr="00971528" w:rsidRDefault="00B37B51" w:rsidP="00461CAB">
                  <w:pPr>
                    <w:numPr>
                      <w:ilvl w:val="0"/>
                      <w:numId w:val="5"/>
                    </w:numPr>
                    <w:spacing w:after="160" w:line="259" w:lineRule="auto"/>
                    <w:ind w:right="-2134"/>
                  </w:pPr>
                  <w:r w:rsidRPr="00971528">
                    <w:t>Junior and Senior Infants to continue              continue to to incorporate literacy (incl Oral                             Language) into AISTEAR as much                                      as possible.</w:t>
                  </w: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u w:val="single"/>
                    </w:rPr>
                    <w:t>Literacy Week-</w:t>
                  </w:r>
                  <w:r w:rsidRPr="00971528">
                    <w:rPr>
                      <w:color w:val="000000"/>
                    </w:rPr>
                    <w:t xml:space="preserve"> different activities will take places throughout this week. We aim to highlight and promote the importance of reading and writing across the genres and to instil a love of reading and </w:t>
                  </w:r>
                  <w:r w:rsidR="00461CAB" w:rsidRPr="00971528">
                    <w:rPr>
                      <w:color w:val="000000"/>
                    </w:rPr>
                    <w:t>storytelling</w:t>
                  </w:r>
                  <w:r w:rsidRPr="00971528">
                    <w:rPr>
                      <w:color w:val="000000"/>
                    </w:rPr>
                    <w:t xml:space="preserve"> in the children.</w:t>
                  </w:r>
                </w:p>
                <w:p w:rsidR="006B605C" w:rsidRPr="00971528" w:rsidRDefault="006B605C">
                  <w:pPr>
                    <w:pBdr>
                      <w:top w:val="nil"/>
                      <w:left w:val="nil"/>
                      <w:bottom w:val="nil"/>
                      <w:right w:val="nil"/>
                      <w:between w:val="nil"/>
                    </w:pBdr>
                    <w:ind w:left="720"/>
                    <w:rPr>
                      <w:color w:val="000000"/>
                    </w:rPr>
                  </w:pPr>
                </w:p>
                <w:p w:rsidR="00461CAB" w:rsidRPr="00971528" w:rsidRDefault="00461CAB" w:rsidP="00461CAB">
                  <w:pPr>
                    <w:pStyle w:val="ListParagraph"/>
                    <w:numPr>
                      <w:ilvl w:val="0"/>
                      <w:numId w:val="5"/>
                    </w:numPr>
                    <w:pBdr>
                      <w:top w:val="nil"/>
                      <w:left w:val="nil"/>
                      <w:bottom w:val="nil"/>
                      <w:right w:val="nil"/>
                      <w:between w:val="nil"/>
                    </w:pBdr>
                    <w:tabs>
                      <w:tab w:val="left" w:pos="3752"/>
                    </w:tabs>
                    <w:ind w:right="-1007"/>
                    <w:rPr>
                      <w:color w:val="000000"/>
                    </w:rPr>
                  </w:pPr>
                  <w:r w:rsidRPr="00971528">
                    <w:rPr>
                      <w:color w:val="000000"/>
                    </w:rPr>
                    <w:t xml:space="preserve">The </w:t>
                  </w:r>
                  <w:r w:rsidRPr="00971528">
                    <w:rPr>
                      <w:color w:val="000000"/>
                      <w:u w:val="single"/>
                    </w:rPr>
                    <w:t>SEN team</w:t>
                  </w:r>
                  <w:r w:rsidRPr="00971528">
                    <w:rPr>
                      <w:color w:val="000000"/>
                    </w:rPr>
                    <w:t xml:space="preserve"> work in class on a             a daily basis for literacy providing      consistent support with Reading          groups and in some cases Writing. Team        teaching also occurs in some         classrooms. SEN team withdraw </w:t>
                  </w:r>
                </w:p>
                <w:p w:rsidR="006B605C" w:rsidRPr="00971528" w:rsidRDefault="00461CAB" w:rsidP="00461CAB">
                  <w:pPr>
                    <w:pBdr>
                      <w:top w:val="nil"/>
                      <w:left w:val="nil"/>
                      <w:bottom w:val="nil"/>
                      <w:right w:val="nil"/>
                      <w:between w:val="nil"/>
                    </w:pBdr>
                    <w:rPr>
                      <w:rFonts w:eastAsia="Arial"/>
                      <w:color w:val="000000"/>
                      <w:sz w:val="20"/>
                      <w:szCs w:val="20"/>
                    </w:rPr>
                  </w:pPr>
                  <w:r w:rsidRPr="00971528">
                    <w:t xml:space="preserve">      any child that’s needs further                                                                            literacy </w:t>
                  </w:r>
                  <w:r w:rsidRPr="00971528">
                    <w:rPr>
                      <w:color w:val="000000"/>
                    </w:rPr>
                    <w:t>support and provides targeted interventions to them.</w:t>
                  </w:r>
                </w:p>
                <w:p w:rsidR="006B605C" w:rsidRPr="00971528" w:rsidRDefault="006B605C">
                  <w:pPr>
                    <w:pBdr>
                      <w:top w:val="nil"/>
                      <w:left w:val="nil"/>
                      <w:bottom w:val="nil"/>
                      <w:right w:val="nil"/>
                      <w:between w:val="nil"/>
                    </w:pBdr>
                    <w:rPr>
                      <w:rFonts w:eastAsia="Arial"/>
                      <w:color w:val="000000"/>
                      <w:sz w:val="20"/>
                      <w:szCs w:val="20"/>
                    </w:rPr>
                  </w:pPr>
                </w:p>
                <w:p w:rsidR="006B605C" w:rsidRPr="00971528" w:rsidRDefault="006B605C"/>
                <w:p w:rsidR="006B605C" w:rsidRPr="00971528" w:rsidRDefault="00B37B51" w:rsidP="00461CAB">
                  <w:pPr>
                    <w:pStyle w:val="ListParagraph"/>
                    <w:numPr>
                      <w:ilvl w:val="0"/>
                      <w:numId w:val="5"/>
                    </w:numPr>
                    <w:pBdr>
                      <w:top w:val="nil"/>
                      <w:left w:val="nil"/>
                      <w:bottom w:val="nil"/>
                      <w:right w:val="nil"/>
                      <w:between w:val="nil"/>
                    </w:pBdr>
                    <w:rPr>
                      <w:color w:val="000000"/>
                    </w:rPr>
                  </w:pPr>
                  <w:r w:rsidRPr="00971528">
                    <w:rPr>
                      <w:color w:val="000000"/>
                    </w:rPr>
                    <w:t>Continue with the Reading Partner scheme. We should see a number of benefits on this 3</w:t>
                  </w:r>
                  <w:r w:rsidRPr="00971528">
                    <w:rPr>
                      <w:color w:val="000000"/>
                      <w:vertAlign w:val="superscript"/>
                    </w:rPr>
                    <w:t>rd</w:t>
                  </w:r>
                  <w:r w:rsidRPr="00971528">
                    <w:rPr>
                      <w:color w:val="000000"/>
                    </w:rPr>
                    <w:t xml:space="preserve"> year of implementing the scheme.</w:t>
                  </w:r>
                </w:p>
                <w:p w:rsidR="006B605C" w:rsidRPr="00971528" w:rsidRDefault="00B37B51" w:rsidP="00461CAB">
                  <w:pPr>
                    <w:numPr>
                      <w:ilvl w:val="1"/>
                      <w:numId w:val="5"/>
                    </w:numPr>
                    <w:pBdr>
                      <w:top w:val="nil"/>
                      <w:left w:val="nil"/>
                      <w:bottom w:val="nil"/>
                      <w:right w:val="nil"/>
                      <w:between w:val="nil"/>
                    </w:pBdr>
                    <w:rPr>
                      <w:color w:val="000000"/>
                    </w:rPr>
                  </w:pPr>
                  <w:r w:rsidRPr="00971528">
                    <w:rPr>
                      <w:color w:val="000000"/>
                    </w:rPr>
                    <w:t>increased reading skill of learners and of helpers</w:t>
                  </w:r>
                </w:p>
                <w:p w:rsidR="006B605C" w:rsidRPr="00971528" w:rsidRDefault="00B37B51" w:rsidP="00461CAB">
                  <w:pPr>
                    <w:numPr>
                      <w:ilvl w:val="1"/>
                      <w:numId w:val="5"/>
                    </w:numPr>
                    <w:pBdr>
                      <w:top w:val="nil"/>
                      <w:left w:val="nil"/>
                      <w:bottom w:val="nil"/>
                      <w:right w:val="nil"/>
                      <w:between w:val="nil"/>
                    </w:pBdr>
                    <w:rPr>
                      <w:color w:val="000000"/>
                    </w:rPr>
                  </w:pPr>
                  <w:r w:rsidRPr="00971528">
                    <w:rPr>
                      <w:color w:val="000000"/>
                    </w:rPr>
                    <w:t>increasing confidence and self-esteem of helpers</w:t>
                  </w:r>
                </w:p>
                <w:p w:rsidR="006B605C" w:rsidRPr="00971528" w:rsidRDefault="00B37B51" w:rsidP="00461CAB">
                  <w:pPr>
                    <w:numPr>
                      <w:ilvl w:val="1"/>
                      <w:numId w:val="5"/>
                    </w:numPr>
                    <w:pBdr>
                      <w:top w:val="nil"/>
                      <w:left w:val="nil"/>
                      <w:bottom w:val="nil"/>
                      <w:right w:val="nil"/>
                      <w:between w:val="nil"/>
                    </w:pBdr>
                    <w:rPr>
                      <w:color w:val="000000"/>
                    </w:rPr>
                  </w:pPr>
                  <w:r w:rsidRPr="00971528">
                    <w:rPr>
                      <w:color w:val="000000"/>
                    </w:rPr>
                    <w:t>creating a positive attitude to reading for both parties</w:t>
                  </w:r>
                </w:p>
                <w:p w:rsidR="006B605C" w:rsidRPr="00971528" w:rsidRDefault="006B605C"/>
                <w:p w:rsidR="006B605C" w:rsidRPr="00971528" w:rsidRDefault="006B605C"/>
                <w:p w:rsidR="006B605C" w:rsidRPr="00971528" w:rsidRDefault="006B605C"/>
                <w:p w:rsidR="006B605C" w:rsidRPr="00971528" w:rsidRDefault="006B605C"/>
                <w:p w:rsidR="006B605C" w:rsidRPr="00971528" w:rsidRDefault="006B605C"/>
                <w:p w:rsidR="006B605C" w:rsidRPr="00971528" w:rsidRDefault="006B605C"/>
                <w:p w:rsidR="006B605C" w:rsidRPr="00971528" w:rsidRDefault="006B605C"/>
                <w:p w:rsidR="006B605C" w:rsidRPr="00971528" w:rsidRDefault="006B605C"/>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Levelled text in Junior classes and banded sets of novels from 1st to 6th </w:t>
                  </w:r>
                </w:p>
                <w:p w:rsidR="00461CAB" w:rsidRPr="00971528" w:rsidRDefault="00461CAB" w:rsidP="00461CAB">
                  <w:pPr>
                    <w:numPr>
                      <w:ilvl w:val="0"/>
                      <w:numId w:val="5"/>
                    </w:numPr>
                    <w:pBdr>
                      <w:top w:val="nil"/>
                      <w:left w:val="nil"/>
                      <w:bottom w:val="nil"/>
                      <w:right w:val="nil"/>
                      <w:between w:val="nil"/>
                    </w:pBdr>
                    <w:rPr>
                      <w:color w:val="000000"/>
                    </w:rPr>
                  </w:pPr>
                  <w:r w:rsidRPr="00971528">
                    <w:rPr>
                      <w:color w:val="000000"/>
                    </w:rPr>
                    <w:t>Decodeable texts have been purchased for children struggling to make progress with levelled texts.</w:t>
                  </w:r>
                </w:p>
                <w:p w:rsidR="00461CAB" w:rsidRPr="00971528" w:rsidRDefault="00461CAB" w:rsidP="00461CAB">
                  <w:pPr>
                    <w:numPr>
                      <w:ilvl w:val="0"/>
                      <w:numId w:val="5"/>
                    </w:numPr>
                    <w:pBdr>
                      <w:top w:val="nil"/>
                      <w:left w:val="nil"/>
                      <w:bottom w:val="nil"/>
                      <w:right w:val="nil"/>
                      <w:between w:val="nil"/>
                    </w:pBdr>
                    <w:rPr>
                      <w:color w:val="000000"/>
                    </w:rPr>
                  </w:pPr>
                  <w:r w:rsidRPr="00971528">
                    <w:rPr>
                      <w:color w:val="000000"/>
                    </w:rPr>
                    <w:t xml:space="preserve">Hi-lo readers have been purchased to cater for older children who struggle to keep up with class novels. </w:t>
                  </w:r>
                </w:p>
                <w:p w:rsidR="00461CAB" w:rsidRPr="00971528" w:rsidRDefault="00461CAB" w:rsidP="00461CAB">
                  <w:pPr>
                    <w:pBdr>
                      <w:top w:val="nil"/>
                      <w:left w:val="nil"/>
                      <w:bottom w:val="nil"/>
                      <w:right w:val="nil"/>
                      <w:between w:val="nil"/>
                    </w:pBdr>
                    <w:ind w:left="720"/>
                    <w:rPr>
                      <w:color w:val="000000"/>
                    </w:rPr>
                  </w:pPr>
                </w:p>
                <w:p w:rsidR="006B605C" w:rsidRPr="00971528" w:rsidRDefault="00971528" w:rsidP="00461CAB">
                  <w:pPr>
                    <w:numPr>
                      <w:ilvl w:val="0"/>
                      <w:numId w:val="5"/>
                    </w:numPr>
                    <w:pBdr>
                      <w:top w:val="nil"/>
                      <w:left w:val="nil"/>
                      <w:bottom w:val="nil"/>
                      <w:right w:val="nil"/>
                      <w:between w:val="nil"/>
                    </w:pBdr>
                    <w:rPr>
                      <w:color w:val="000000"/>
                    </w:rPr>
                  </w:pPr>
                  <w:r w:rsidRPr="00971528">
                    <w:rPr>
                      <w:color w:val="000000"/>
                    </w:rPr>
                    <w:t>Phonics: Continue with ___________.</w:t>
                  </w:r>
                </w:p>
                <w:p w:rsidR="006B605C" w:rsidRPr="00971528" w:rsidRDefault="006B605C">
                  <w:pPr>
                    <w:pBdr>
                      <w:top w:val="nil"/>
                      <w:left w:val="nil"/>
                      <w:bottom w:val="nil"/>
                      <w:right w:val="nil"/>
                      <w:between w:val="nil"/>
                    </w:pBdr>
                    <w:rPr>
                      <w:color w:val="000000"/>
                    </w:rPr>
                  </w:pPr>
                </w:p>
                <w:p w:rsidR="006B605C" w:rsidRPr="00971528" w:rsidRDefault="006B605C">
                  <w:pPr>
                    <w:pBdr>
                      <w:top w:val="nil"/>
                      <w:left w:val="nil"/>
                      <w:bottom w:val="nil"/>
                      <w:right w:val="nil"/>
                      <w:between w:val="nil"/>
                    </w:pBdr>
                    <w:rPr>
                      <w:color w:val="000000"/>
                    </w:rPr>
                  </w:pPr>
                </w:p>
                <w:p w:rsidR="006B605C" w:rsidRPr="00971528" w:rsidRDefault="006B605C">
                  <w:pPr>
                    <w:pBdr>
                      <w:top w:val="nil"/>
                      <w:left w:val="nil"/>
                      <w:bottom w:val="nil"/>
                      <w:right w:val="nil"/>
                      <w:between w:val="nil"/>
                    </w:pBdr>
                    <w:rPr>
                      <w:color w:val="000000"/>
                    </w:rPr>
                  </w:pPr>
                </w:p>
                <w:p w:rsidR="00971528" w:rsidRPr="00971528" w:rsidRDefault="00971528" w:rsidP="00971528">
                  <w:pPr>
                    <w:numPr>
                      <w:ilvl w:val="0"/>
                      <w:numId w:val="3"/>
                    </w:numPr>
                    <w:pBdr>
                      <w:top w:val="nil"/>
                      <w:left w:val="nil"/>
                      <w:bottom w:val="nil"/>
                      <w:right w:val="nil"/>
                      <w:between w:val="nil"/>
                    </w:pBdr>
                    <w:rPr>
                      <w:color w:val="000000"/>
                    </w:rPr>
                  </w:pPr>
                  <w:r w:rsidRPr="00971528">
                    <w:rPr>
                      <w:color w:val="000000"/>
                    </w:rPr>
                    <w:t>Access to a good range of</w:t>
                  </w:r>
                  <w:r w:rsidRPr="00971528">
                    <w:rPr>
                      <w:color w:val="000000"/>
                      <w:u w:val="single"/>
                    </w:rPr>
                    <w:t xml:space="preserve"> non-fiction books.</w:t>
                  </w:r>
                </w:p>
                <w:p w:rsidR="00971528" w:rsidRPr="00971528" w:rsidRDefault="00971528" w:rsidP="00971528">
                  <w:pPr>
                    <w:numPr>
                      <w:ilvl w:val="1"/>
                      <w:numId w:val="3"/>
                    </w:numPr>
                    <w:pBdr>
                      <w:top w:val="nil"/>
                      <w:left w:val="nil"/>
                      <w:bottom w:val="nil"/>
                      <w:right w:val="nil"/>
                      <w:between w:val="nil"/>
                    </w:pBdr>
                    <w:rPr>
                      <w:color w:val="000000"/>
                    </w:rPr>
                  </w:pPr>
                  <w:r w:rsidRPr="00971528">
                    <w:rPr>
                      <w:color w:val="000000"/>
                    </w:rPr>
                    <w:t>Levelled non-fiction readers from j.infants to 3</w:t>
                  </w:r>
                  <w:r w:rsidRPr="00971528">
                    <w:rPr>
                      <w:color w:val="000000"/>
                      <w:vertAlign w:val="superscript"/>
                    </w:rPr>
                    <w:t>rd</w:t>
                  </w:r>
                </w:p>
                <w:p w:rsidR="00971528" w:rsidRPr="00971528" w:rsidRDefault="00971528" w:rsidP="00971528">
                  <w:pPr>
                    <w:numPr>
                      <w:ilvl w:val="1"/>
                      <w:numId w:val="3"/>
                    </w:numPr>
                    <w:pBdr>
                      <w:top w:val="nil"/>
                      <w:left w:val="nil"/>
                      <w:bottom w:val="nil"/>
                      <w:right w:val="nil"/>
                      <w:between w:val="nil"/>
                    </w:pBdr>
                    <w:rPr>
                      <w:color w:val="000000"/>
                    </w:rPr>
                  </w:pPr>
                  <w:r w:rsidRPr="00971528">
                    <w:rPr>
                      <w:color w:val="000000"/>
                    </w:rPr>
                    <w:t>A box of high quality non-fiction texts available for rotation from 4</w:t>
                  </w:r>
                  <w:r w:rsidRPr="00971528">
                    <w:rPr>
                      <w:color w:val="000000"/>
                      <w:vertAlign w:val="superscript"/>
                    </w:rPr>
                    <w:t>th</w:t>
                  </w:r>
                  <w:r w:rsidRPr="00971528">
                    <w:rPr>
                      <w:color w:val="000000"/>
                    </w:rPr>
                    <w:t>-6</w:t>
                  </w:r>
                  <w:r w:rsidRPr="00971528">
                    <w:rPr>
                      <w:color w:val="000000"/>
                      <w:vertAlign w:val="superscript"/>
                    </w:rPr>
                    <w:t>th</w:t>
                  </w:r>
                  <w:r w:rsidRPr="00971528">
                    <w:rPr>
                      <w:color w:val="000000"/>
                    </w:rPr>
                    <w:t xml:space="preserve">. </w:t>
                  </w: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6B605C" w:rsidRPr="00971528" w:rsidRDefault="006B605C">
                  <w:pPr>
                    <w:pBdr>
                      <w:top w:val="nil"/>
                      <w:left w:val="nil"/>
                      <w:bottom w:val="nil"/>
                      <w:right w:val="nil"/>
                      <w:between w:val="nil"/>
                    </w:pBdr>
                    <w:ind w:left="720"/>
                    <w:rPr>
                      <w:color w:val="000000"/>
                    </w:rPr>
                  </w:pPr>
                </w:p>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u w:val="single"/>
                    </w:rPr>
                    <w:t>Training and Observation</w:t>
                  </w:r>
                  <w:r w:rsidRPr="00971528">
                    <w:rPr>
                      <w:color w:val="000000"/>
                    </w:rPr>
                    <w:t xml:space="preserve">: Ensure that teachers are teaching guided reading in a uniform approach across the school whether its PM readers or Novels. </w:t>
                  </w:r>
                </w:p>
                <w:p w:rsidR="006B605C" w:rsidRPr="00971528" w:rsidRDefault="006B605C"/>
                <w:p w:rsidR="006B605C" w:rsidRPr="00971528" w:rsidRDefault="006B605C"/>
                <w:p w:rsidR="006B605C" w:rsidRPr="00971528" w:rsidRDefault="006B605C"/>
                <w:p w:rsidR="006B605C" w:rsidRPr="00971528" w:rsidRDefault="006B605C"/>
                <w:p w:rsidR="006B605C" w:rsidRPr="00971528" w:rsidRDefault="006B605C"/>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u w:val="single"/>
                    </w:rPr>
                    <w:t xml:space="preserve">New Language Curriculum:     </w:t>
                  </w:r>
                  <w:r w:rsidRPr="00971528">
                    <w:rPr>
                      <w:color w:val="000000"/>
                    </w:rPr>
                    <w:t xml:space="preserve"> Oral language to be improved by teaching Tier 2 words explicitly and increasing the engagement of pupils in oral language during literacy circle. Inclusion of an oral language group at literacy time at all class levels.                          Talk and discussion is a feature in every subject lesson and teachers will explicitly teach ‘subject specific’ language in all subjects. Purchase any new resources required to support planning for oral language.                            Oral Literacy is an important component of Maths where children are encouraged to explain, justify and question, developing their higher order thinking skills.</w:t>
                  </w: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971528" w:rsidRPr="00971528" w:rsidRDefault="00971528" w:rsidP="00971528">
                  <w:pPr>
                    <w:pBdr>
                      <w:top w:val="nil"/>
                      <w:left w:val="nil"/>
                      <w:bottom w:val="nil"/>
                      <w:right w:val="nil"/>
                      <w:between w:val="nil"/>
                    </w:pBdr>
                    <w:rPr>
                      <w:color w:val="000000"/>
                    </w:rPr>
                  </w:pPr>
                </w:p>
                <w:p w:rsidR="006B605C" w:rsidRPr="00971528" w:rsidRDefault="006B605C">
                  <w:pPr>
                    <w:rPr>
                      <w:color w:val="000000"/>
                    </w:rPr>
                  </w:pPr>
                </w:p>
                <w:p w:rsidR="00971528" w:rsidRPr="00971528" w:rsidRDefault="00971528" w:rsidP="00971528">
                  <w:pPr>
                    <w:numPr>
                      <w:ilvl w:val="0"/>
                      <w:numId w:val="3"/>
                    </w:numPr>
                    <w:pBdr>
                      <w:top w:val="nil"/>
                      <w:left w:val="nil"/>
                      <w:bottom w:val="nil"/>
                      <w:right w:val="nil"/>
                      <w:between w:val="nil"/>
                    </w:pBdr>
                    <w:rPr>
                      <w:color w:val="000000"/>
                    </w:rPr>
                  </w:pPr>
                  <w:r w:rsidRPr="00971528">
                    <w:rPr>
                      <w:color w:val="000000"/>
                    </w:rPr>
                    <w:t xml:space="preserve">Children in Junior infants will be tested on their </w:t>
                  </w:r>
                  <w:r w:rsidRPr="00971528">
                    <w:rPr>
                      <w:color w:val="000000"/>
                      <w:u w:val="single"/>
                    </w:rPr>
                    <w:t>vocabulary</w:t>
                  </w:r>
                  <w:r w:rsidRPr="00971528">
                    <w:rPr>
                      <w:color w:val="000000"/>
                    </w:rPr>
                    <w:t xml:space="preserve"> at the start and end of the year and we will endeavour to provided targeted language support children who need it. We will use the </w:t>
                  </w:r>
                  <w:r w:rsidRPr="00971528">
                    <w:rPr>
                      <w:b/>
                      <w:i/>
                      <w:color w:val="000000"/>
                    </w:rPr>
                    <w:t>British Picture vocabulary Scale</w:t>
                  </w:r>
                  <w:r w:rsidRPr="00971528">
                    <w:rPr>
                      <w:color w:val="000000"/>
                    </w:rPr>
                    <w:t xml:space="preserve"> to test this. </w:t>
                  </w:r>
                </w:p>
                <w:p w:rsidR="00971528" w:rsidRPr="00971528" w:rsidRDefault="00971528" w:rsidP="00971528">
                  <w:pPr>
                    <w:pBdr>
                      <w:top w:val="nil"/>
                      <w:left w:val="nil"/>
                      <w:bottom w:val="nil"/>
                      <w:right w:val="nil"/>
                      <w:between w:val="nil"/>
                    </w:pBdr>
                    <w:ind w:left="720"/>
                    <w:rPr>
                      <w:color w:val="000000"/>
                    </w:rPr>
                  </w:pPr>
                </w:p>
                <w:p w:rsidR="00971528" w:rsidRPr="00971528" w:rsidRDefault="00971528" w:rsidP="00971528">
                  <w:pPr>
                    <w:numPr>
                      <w:ilvl w:val="0"/>
                      <w:numId w:val="3"/>
                    </w:numPr>
                    <w:pBdr>
                      <w:top w:val="nil"/>
                      <w:left w:val="nil"/>
                      <w:bottom w:val="nil"/>
                      <w:right w:val="nil"/>
                      <w:between w:val="nil"/>
                    </w:pBdr>
                    <w:rPr>
                      <w:color w:val="000000"/>
                    </w:rPr>
                  </w:pPr>
                  <w:r w:rsidRPr="00971528">
                    <w:rPr>
                      <w:color w:val="000000"/>
                    </w:rPr>
                    <w:t>Children in Senior infants will be re-tested to see how much progress they have made. Those that still fall below their age based score will receive language support.</w:t>
                  </w:r>
                </w:p>
                <w:p w:rsidR="00971528" w:rsidRPr="00971528" w:rsidRDefault="00971528" w:rsidP="00971528">
                  <w:pPr>
                    <w:pBdr>
                      <w:top w:val="nil"/>
                      <w:left w:val="nil"/>
                      <w:bottom w:val="nil"/>
                      <w:right w:val="nil"/>
                      <w:between w:val="nil"/>
                    </w:pBdr>
                    <w:rPr>
                      <w:color w:val="000000"/>
                    </w:rPr>
                  </w:pPr>
                  <w:r w:rsidRPr="00971528">
                    <w:rPr>
                      <w:color w:val="000000"/>
                    </w:rPr>
                    <w:t xml:space="preserve">          Staff will assess if this is a worthy assessment of vocabulary and should be continue it.</w:t>
                  </w:r>
                </w:p>
                <w:p w:rsidR="00971528" w:rsidRPr="00971528" w:rsidRDefault="00971528"/>
                <w:p w:rsidR="006B605C" w:rsidRPr="00971528" w:rsidRDefault="006B605C"/>
                <w:p w:rsidR="006B605C" w:rsidRPr="00971528" w:rsidRDefault="00B37B51" w:rsidP="00461CAB">
                  <w:pPr>
                    <w:numPr>
                      <w:ilvl w:val="0"/>
                      <w:numId w:val="5"/>
                    </w:numPr>
                    <w:pBdr>
                      <w:top w:val="nil"/>
                      <w:left w:val="nil"/>
                      <w:bottom w:val="nil"/>
                      <w:right w:val="nil"/>
                      <w:between w:val="nil"/>
                    </w:pBdr>
                    <w:rPr>
                      <w:color w:val="000000"/>
                    </w:rPr>
                  </w:pPr>
                  <w:r w:rsidRPr="00971528">
                    <w:rPr>
                      <w:color w:val="000000"/>
                    </w:rPr>
                    <w:t xml:space="preserve">We have a selection of picture books in different languages for parents of children with EAL . This should be particularly beneficial at infant level. </w:t>
                  </w:r>
                </w:p>
                <w:p w:rsidR="006B605C" w:rsidRPr="00971528" w:rsidRDefault="006B605C"/>
              </w:tc>
            </w:tr>
            <w:tr w:rsidR="006B605C" w:rsidRPr="00971528">
              <w:tc>
                <w:tcPr>
                  <w:tcW w:w="4341" w:type="dxa"/>
                </w:tcPr>
                <w:p w:rsidR="006B605C" w:rsidRPr="00971528" w:rsidRDefault="006B605C">
                  <w:pPr>
                    <w:pBdr>
                      <w:top w:val="nil"/>
                      <w:left w:val="nil"/>
                      <w:bottom w:val="nil"/>
                      <w:right w:val="nil"/>
                      <w:between w:val="nil"/>
                    </w:pBdr>
                    <w:rPr>
                      <w:color w:val="000000"/>
                    </w:rPr>
                  </w:pPr>
                </w:p>
              </w:tc>
              <w:tc>
                <w:tcPr>
                  <w:tcW w:w="4342" w:type="dxa"/>
                </w:tcPr>
                <w:p w:rsidR="006B605C" w:rsidRPr="00971528" w:rsidRDefault="006B605C">
                  <w:pPr>
                    <w:pBdr>
                      <w:top w:val="nil"/>
                      <w:left w:val="nil"/>
                      <w:bottom w:val="nil"/>
                      <w:right w:val="nil"/>
                      <w:between w:val="nil"/>
                    </w:pBdr>
                    <w:rPr>
                      <w:rFonts w:eastAsia="Arial"/>
                      <w:color w:val="000000"/>
                      <w:sz w:val="20"/>
                      <w:szCs w:val="20"/>
                    </w:rPr>
                  </w:pPr>
                </w:p>
              </w:tc>
              <w:tc>
                <w:tcPr>
                  <w:tcW w:w="4342" w:type="dxa"/>
                </w:tcPr>
                <w:p w:rsidR="006B605C" w:rsidRPr="00971528" w:rsidRDefault="006B605C">
                  <w:pPr>
                    <w:pBdr>
                      <w:top w:val="nil"/>
                      <w:left w:val="nil"/>
                      <w:bottom w:val="nil"/>
                      <w:right w:val="nil"/>
                      <w:between w:val="nil"/>
                    </w:pBdr>
                    <w:rPr>
                      <w:rFonts w:eastAsia="Arial"/>
                      <w:color w:val="000000"/>
                      <w:sz w:val="20"/>
                      <w:szCs w:val="20"/>
                    </w:rPr>
                  </w:pPr>
                </w:p>
              </w:tc>
            </w:tr>
          </w:tbl>
          <w:p w:rsidR="006B605C" w:rsidRPr="00971528" w:rsidRDefault="006B605C">
            <w:pPr>
              <w:pBdr>
                <w:top w:val="nil"/>
                <w:left w:val="nil"/>
                <w:bottom w:val="nil"/>
                <w:right w:val="nil"/>
                <w:between w:val="nil"/>
              </w:pBdr>
              <w:ind w:left="149"/>
              <w:rPr>
                <w:rFonts w:eastAsia="Arial"/>
                <w:color w:val="000000"/>
                <w:sz w:val="20"/>
                <w:szCs w:val="20"/>
              </w:rPr>
            </w:pPr>
          </w:p>
        </w:tc>
      </w:tr>
      <w:tr w:rsidR="006B605C" w:rsidRPr="00971528" w:rsidTr="000D5B3B">
        <w:trPr>
          <w:trHeight w:val="543"/>
        </w:trPr>
        <w:tc>
          <w:tcPr>
            <w:tcW w:w="1410" w:type="dxa"/>
            <w:vMerge/>
            <w:shd w:val="clear" w:color="auto" w:fill="E0E0E0"/>
            <w:vAlign w:val="center"/>
          </w:tcPr>
          <w:p w:rsidR="006B605C" w:rsidRPr="00971528" w:rsidRDefault="006B605C">
            <w:pPr>
              <w:widowControl w:val="0"/>
              <w:pBdr>
                <w:top w:val="nil"/>
                <w:left w:val="nil"/>
                <w:bottom w:val="nil"/>
                <w:right w:val="nil"/>
                <w:between w:val="nil"/>
              </w:pBdr>
              <w:spacing w:line="276" w:lineRule="auto"/>
              <w:rPr>
                <w:rFonts w:eastAsia="Arial"/>
                <w:color w:val="000000"/>
                <w:sz w:val="20"/>
                <w:szCs w:val="20"/>
              </w:rPr>
            </w:pPr>
          </w:p>
        </w:tc>
        <w:tc>
          <w:tcPr>
            <w:tcW w:w="992" w:type="dxa"/>
            <w:vMerge/>
            <w:vAlign w:val="center"/>
          </w:tcPr>
          <w:p w:rsidR="006B605C" w:rsidRPr="00971528" w:rsidRDefault="006B605C">
            <w:pPr>
              <w:widowControl w:val="0"/>
              <w:pBdr>
                <w:top w:val="nil"/>
                <w:left w:val="nil"/>
                <w:bottom w:val="nil"/>
                <w:right w:val="nil"/>
                <w:between w:val="nil"/>
              </w:pBdr>
              <w:spacing w:line="276" w:lineRule="auto"/>
              <w:rPr>
                <w:rFonts w:eastAsia="Arial"/>
                <w:color w:val="000000"/>
                <w:sz w:val="20"/>
                <w:szCs w:val="20"/>
              </w:rPr>
            </w:pPr>
          </w:p>
        </w:tc>
        <w:tc>
          <w:tcPr>
            <w:tcW w:w="4453" w:type="dxa"/>
            <w:tcBorders>
              <w:top w:val="nil"/>
              <w:right w:val="nil"/>
            </w:tcBorders>
          </w:tcPr>
          <w:p w:rsidR="006B605C" w:rsidRPr="00971528" w:rsidRDefault="006B605C">
            <w:pPr>
              <w:rPr>
                <w:rFonts w:eastAsia="Arial"/>
                <w:sz w:val="20"/>
                <w:szCs w:val="20"/>
              </w:rPr>
            </w:pPr>
          </w:p>
        </w:tc>
        <w:tc>
          <w:tcPr>
            <w:tcW w:w="3960" w:type="dxa"/>
            <w:tcBorders>
              <w:top w:val="nil"/>
              <w:left w:val="nil"/>
              <w:right w:val="nil"/>
            </w:tcBorders>
            <w:vAlign w:val="center"/>
          </w:tcPr>
          <w:p w:rsidR="006B605C" w:rsidRPr="00971528" w:rsidRDefault="006B605C">
            <w:pPr>
              <w:ind w:left="449" w:hanging="300"/>
              <w:rPr>
                <w:rFonts w:eastAsia="Arial"/>
                <w:sz w:val="20"/>
                <w:szCs w:val="20"/>
              </w:rPr>
            </w:pPr>
          </w:p>
        </w:tc>
        <w:tc>
          <w:tcPr>
            <w:tcW w:w="4680" w:type="dxa"/>
            <w:tcBorders>
              <w:top w:val="nil"/>
              <w:left w:val="nil"/>
            </w:tcBorders>
            <w:vAlign w:val="center"/>
          </w:tcPr>
          <w:p w:rsidR="006B605C" w:rsidRPr="00971528" w:rsidRDefault="006B605C">
            <w:pPr>
              <w:pBdr>
                <w:top w:val="nil"/>
                <w:left w:val="nil"/>
                <w:bottom w:val="nil"/>
                <w:right w:val="nil"/>
                <w:between w:val="nil"/>
              </w:pBdr>
              <w:ind w:left="149"/>
              <w:rPr>
                <w:rFonts w:eastAsia="Arial"/>
                <w:color w:val="000000"/>
                <w:sz w:val="20"/>
                <w:szCs w:val="20"/>
              </w:rPr>
            </w:pPr>
          </w:p>
        </w:tc>
      </w:tr>
      <w:tr w:rsidR="006B605C" w:rsidRPr="00971528" w:rsidTr="000D5B3B">
        <w:trPr>
          <w:trHeight w:val="687"/>
        </w:trPr>
        <w:tc>
          <w:tcPr>
            <w:tcW w:w="1410" w:type="dxa"/>
            <w:vMerge/>
            <w:shd w:val="clear" w:color="auto" w:fill="E0E0E0"/>
            <w:vAlign w:val="center"/>
          </w:tcPr>
          <w:p w:rsidR="006B605C" w:rsidRPr="00971528" w:rsidRDefault="006B605C">
            <w:pPr>
              <w:widowControl w:val="0"/>
              <w:pBdr>
                <w:top w:val="nil"/>
                <w:left w:val="nil"/>
                <w:bottom w:val="nil"/>
                <w:right w:val="nil"/>
                <w:between w:val="nil"/>
              </w:pBdr>
              <w:spacing w:line="276" w:lineRule="auto"/>
              <w:rPr>
                <w:rFonts w:eastAsia="Arial"/>
                <w:color w:val="000000"/>
                <w:sz w:val="20"/>
                <w:szCs w:val="20"/>
              </w:rPr>
            </w:pPr>
          </w:p>
        </w:tc>
        <w:tc>
          <w:tcPr>
            <w:tcW w:w="992" w:type="dxa"/>
            <w:vAlign w:val="center"/>
          </w:tcPr>
          <w:p w:rsidR="006B605C" w:rsidRPr="00971528" w:rsidRDefault="00B37B51">
            <w:pPr>
              <w:ind w:left="194"/>
              <w:jc w:val="both"/>
              <w:rPr>
                <w:rFonts w:eastAsia="Arial"/>
                <w:b/>
                <w:i/>
              </w:rPr>
            </w:pPr>
            <w:r w:rsidRPr="00971528">
              <w:rPr>
                <w:rFonts w:eastAsia="Arial"/>
                <w:b/>
              </w:rPr>
              <w:t xml:space="preserve">Monitoring </w:t>
            </w:r>
          </w:p>
        </w:tc>
        <w:tc>
          <w:tcPr>
            <w:tcW w:w="13093" w:type="dxa"/>
            <w:gridSpan w:val="3"/>
            <w:vAlign w:val="center"/>
          </w:tcPr>
          <w:p w:rsidR="006B605C" w:rsidRPr="00971528" w:rsidRDefault="00B37B51">
            <w:pPr>
              <w:rPr>
                <w:highlight w:val="yellow"/>
              </w:rPr>
            </w:pPr>
            <w:r w:rsidRPr="00971528">
              <w:rPr>
                <w:b/>
                <w:highlight w:val="yellow"/>
              </w:rPr>
              <w:t>When</w:t>
            </w:r>
            <w:r w:rsidRPr="00971528">
              <w:rPr>
                <w:highlight w:val="yellow"/>
              </w:rPr>
              <w:t>:  Daily, weekly, monthly, termly, yearly</w:t>
            </w:r>
          </w:p>
          <w:p w:rsidR="006B605C" w:rsidRPr="00971528" w:rsidRDefault="00B37B51">
            <w:pPr>
              <w:rPr>
                <w:b/>
                <w:highlight w:val="yellow"/>
              </w:rPr>
            </w:pPr>
            <w:r w:rsidRPr="00971528">
              <w:rPr>
                <w:b/>
                <w:highlight w:val="yellow"/>
              </w:rPr>
              <w:t>How:</w:t>
            </w:r>
          </w:p>
          <w:p w:rsidR="006B605C" w:rsidRPr="00971528" w:rsidRDefault="00B37B51">
            <w:pPr>
              <w:numPr>
                <w:ilvl w:val="0"/>
                <w:numId w:val="4"/>
              </w:numPr>
              <w:pBdr>
                <w:top w:val="nil"/>
                <w:left w:val="nil"/>
                <w:bottom w:val="nil"/>
                <w:right w:val="nil"/>
                <w:between w:val="nil"/>
              </w:pBdr>
              <w:rPr>
                <w:color w:val="000000"/>
                <w:highlight w:val="yellow"/>
              </w:rPr>
            </w:pPr>
            <w:r w:rsidRPr="00971528">
              <w:rPr>
                <w:color w:val="000000"/>
                <w:highlight w:val="yellow"/>
              </w:rPr>
              <w:t xml:space="preserve">Through standardised tests administered in May each year. Monitored by Literacy coordinator/Class teacher/SET and reported                                                                                  back to Principal and staff. </w:t>
            </w:r>
          </w:p>
          <w:p w:rsidR="006B605C" w:rsidRPr="00971528" w:rsidRDefault="00B37B51">
            <w:pPr>
              <w:numPr>
                <w:ilvl w:val="0"/>
                <w:numId w:val="4"/>
              </w:numPr>
              <w:pBdr>
                <w:top w:val="nil"/>
                <w:left w:val="nil"/>
                <w:bottom w:val="nil"/>
                <w:right w:val="nil"/>
                <w:between w:val="nil"/>
              </w:pBdr>
              <w:rPr>
                <w:color w:val="000000"/>
                <w:highlight w:val="yellow"/>
              </w:rPr>
            </w:pPr>
            <w:r w:rsidRPr="00971528">
              <w:rPr>
                <w:color w:val="000000"/>
                <w:highlight w:val="yellow"/>
              </w:rPr>
              <w:t>Collaborative planning between Learning Support team and class teachers.</w:t>
            </w:r>
          </w:p>
          <w:p w:rsidR="006B605C" w:rsidRPr="00971528" w:rsidRDefault="00B37B51">
            <w:pPr>
              <w:numPr>
                <w:ilvl w:val="0"/>
                <w:numId w:val="4"/>
              </w:numPr>
              <w:pBdr>
                <w:top w:val="nil"/>
                <w:left w:val="nil"/>
                <w:bottom w:val="nil"/>
                <w:right w:val="nil"/>
                <w:between w:val="nil"/>
              </w:pBdr>
              <w:rPr>
                <w:color w:val="000000"/>
                <w:highlight w:val="yellow"/>
              </w:rPr>
            </w:pPr>
            <w:r w:rsidRPr="00971528">
              <w:rPr>
                <w:color w:val="000000"/>
                <w:highlight w:val="yellow"/>
              </w:rPr>
              <w:t>Individual progress through standardised tests and specific skills tests set by teachers throughout the year</w:t>
            </w:r>
          </w:p>
          <w:p w:rsidR="006B605C" w:rsidRPr="00971528" w:rsidRDefault="00B37B51">
            <w:pPr>
              <w:numPr>
                <w:ilvl w:val="0"/>
                <w:numId w:val="4"/>
              </w:numPr>
              <w:pBdr>
                <w:top w:val="nil"/>
                <w:left w:val="nil"/>
                <w:bottom w:val="nil"/>
                <w:right w:val="nil"/>
                <w:between w:val="nil"/>
              </w:pBdr>
              <w:rPr>
                <w:color w:val="000000"/>
                <w:highlight w:val="yellow"/>
              </w:rPr>
            </w:pPr>
            <w:r w:rsidRPr="00971528">
              <w:rPr>
                <w:color w:val="000000"/>
                <w:highlight w:val="yellow"/>
              </w:rPr>
              <w:t>An on-going display of an attractive bulletin board of W2R writing</w:t>
            </w:r>
          </w:p>
          <w:p w:rsidR="006B605C" w:rsidRPr="00971528" w:rsidRDefault="00B37B51">
            <w:pPr>
              <w:numPr>
                <w:ilvl w:val="0"/>
                <w:numId w:val="4"/>
              </w:numPr>
              <w:pBdr>
                <w:top w:val="nil"/>
                <w:left w:val="nil"/>
                <w:bottom w:val="nil"/>
                <w:right w:val="nil"/>
                <w:between w:val="nil"/>
              </w:pBdr>
              <w:rPr>
                <w:color w:val="000000"/>
                <w:highlight w:val="yellow"/>
              </w:rPr>
            </w:pPr>
            <w:r w:rsidRPr="00971528">
              <w:rPr>
                <w:color w:val="000000"/>
                <w:highlight w:val="yellow"/>
              </w:rPr>
              <w:t>Teacher timetables and plans</w:t>
            </w:r>
          </w:p>
          <w:p w:rsidR="006B605C" w:rsidRPr="00971528" w:rsidRDefault="00B37B51">
            <w:pPr>
              <w:rPr>
                <w:highlight w:val="yellow"/>
              </w:rPr>
            </w:pPr>
            <w:r w:rsidRPr="00971528">
              <w:rPr>
                <w:b/>
                <w:highlight w:val="yellow"/>
              </w:rPr>
              <w:t>Who</w:t>
            </w:r>
            <w:r w:rsidRPr="00971528">
              <w:rPr>
                <w:highlight w:val="yellow"/>
              </w:rPr>
              <w:t>:   All staff members</w:t>
            </w:r>
          </w:p>
        </w:tc>
      </w:tr>
      <w:tr w:rsidR="006B605C" w:rsidRPr="00971528" w:rsidTr="000D5B3B">
        <w:trPr>
          <w:trHeight w:val="2281"/>
        </w:trPr>
        <w:tc>
          <w:tcPr>
            <w:tcW w:w="1410" w:type="dxa"/>
            <w:vMerge/>
            <w:shd w:val="clear" w:color="auto" w:fill="E0E0E0"/>
            <w:vAlign w:val="center"/>
          </w:tcPr>
          <w:p w:rsidR="006B605C" w:rsidRPr="00971528" w:rsidRDefault="006B605C">
            <w:pPr>
              <w:widowControl w:val="0"/>
              <w:pBdr>
                <w:top w:val="nil"/>
                <w:left w:val="nil"/>
                <w:bottom w:val="nil"/>
                <w:right w:val="nil"/>
                <w:between w:val="nil"/>
              </w:pBdr>
              <w:spacing w:line="276" w:lineRule="auto"/>
              <w:rPr>
                <w:highlight w:val="yellow"/>
              </w:rPr>
            </w:pPr>
          </w:p>
        </w:tc>
        <w:tc>
          <w:tcPr>
            <w:tcW w:w="992" w:type="dxa"/>
            <w:tcBorders>
              <w:bottom w:val="single" w:sz="4" w:space="0" w:color="000000"/>
            </w:tcBorders>
            <w:vAlign w:val="center"/>
          </w:tcPr>
          <w:p w:rsidR="006B605C" w:rsidRPr="00971528" w:rsidRDefault="00B37B51">
            <w:pPr>
              <w:jc w:val="both"/>
              <w:rPr>
                <w:rFonts w:eastAsia="Arial"/>
                <w:b/>
                <w:i/>
              </w:rPr>
            </w:pPr>
            <w:r w:rsidRPr="00971528">
              <w:rPr>
                <w:rFonts w:eastAsia="Arial"/>
                <w:b/>
              </w:rPr>
              <w:t xml:space="preserve">   Evaluation </w:t>
            </w:r>
          </w:p>
        </w:tc>
        <w:tc>
          <w:tcPr>
            <w:tcW w:w="13093" w:type="dxa"/>
            <w:gridSpan w:val="3"/>
            <w:tcBorders>
              <w:bottom w:val="single" w:sz="4" w:space="0" w:color="000000"/>
            </w:tcBorders>
            <w:vAlign w:val="center"/>
          </w:tcPr>
          <w:p w:rsidR="006B605C" w:rsidRPr="00971528" w:rsidRDefault="006B605C">
            <w:pPr>
              <w:ind w:left="180"/>
              <w:rPr>
                <w:rFonts w:eastAsia="Arial"/>
                <w:sz w:val="20"/>
                <w:szCs w:val="20"/>
              </w:rPr>
            </w:pPr>
          </w:p>
        </w:tc>
      </w:tr>
    </w:tbl>
    <w:p w:rsidR="006B605C" w:rsidRDefault="006B605C"/>
    <w:sectPr w:rsidR="006B605C" w:rsidSect="00D14E04">
      <w:pgSz w:w="16838" w:h="11906"/>
      <w:pgMar w:top="720" w:right="720" w:bottom="720" w:left="720" w:header="708" w:footer="708"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iobhan merry" w:date="2020-06-29T19:32:00Z" w:initials="">
    <w:p w:rsidR="006B605C" w:rsidRDefault="00D14E04">
      <w:pPr>
        <w:widowControl w:val="0"/>
        <w:pBdr>
          <w:top w:val="nil"/>
          <w:left w:val="nil"/>
          <w:bottom w:val="nil"/>
          <w:right w:val="nil"/>
          <w:between w:val="nil"/>
        </w:pBdr>
        <w:rPr>
          <w:rFonts w:ascii="Arial" w:eastAsia="Arial" w:hAnsi="Arial" w:cs="Arial"/>
          <w:color w:val="000000"/>
          <w:sz w:val="22"/>
          <w:szCs w:val="22"/>
        </w:rPr>
      </w:pPr>
      <w:r>
        <w:rPr>
          <w:rStyle w:val="CommentReference"/>
        </w:rPr>
        <w:annotationRef/>
      </w:r>
    </w:p>
  </w:comment>
  <w:comment w:id="1" w:author="siobhan merry" w:date="2020-10-02T08:58:00Z" w:initials="sm">
    <w:p w:rsidR="000D5B3B" w:rsidRDefault="000D5B3B">
      <w:pPr>
        <w:pStyle w:val="CommentText"/>
      </w:pPr>
      <w:r>
        <w:rPr>
          <w:rStyle w:val="CommentReference"/>
        </w:rPr>
        <w:annotationRef/>
      </w:r>
    </w:p>
  </w:comment>
  <w:comment w:id="2" w:author="siobhan merry" w:date="2020-06-29T19:33:00Z" w:initials="">
    <w:p w:rsidR="006B605C" w:rsidRDefault="00B37B5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Happening already. Need to give more observations with specific way of teaching reading so there is uniformity across school with PMs and novels.</w:t>
      </w:r>
    </w:p>
  </w:comment>
  <w:comment w:id="3" w:author="siobhan merry" w:date="2020-06-29T19:34:00Z" w:initials="">
    <w:p w:rsidR="006B605C" w:rsidRDefault="00B37B5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Happening already j. Infants to 2nd. Hoe can we improve oral language across school esp from 3rd up. How can we get them to use the language we are exposing them to.</w:t>
      </w:r>
    </w:p>
  </w:comment>
  <w:comment w:id="4" w:author="siobhan merry" w:date="2020-06-29T19:37:00Z" w:initials="">
    <w:p w:rsidR="006B605C" w:rsidRDefault="00D14E04">
      <w:pPr>
        <w:widowControl w:val="0"/>
        <w:pBdr>
          <w:top w:val="nil"/>
          <w:left w:val="nil"/>
          <w:bottom w:val="nil"/>
          <w:right w:val="nil"/>
          <w:between w:val="nil"/>
        </w:pBdr>
        <w:rPr>
          <w:rFonts w:ascii="Arial" w:eastAsia="Arial" w:hAnsi="Arial" w:cs="Arial"/>
          <w:color w:val="000000"/>
          <w:sz w:val="22"/>
          <w:szCs w:val="22"/>
        </w:rPr>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FC" w15:done="0"/>
  <w15:commentEx w15:paraId="456728C1" w15:paraIdParent="000000FC" w15:done="0"/>
  <w15:commentEx w15:paraId="000000F8" w15:done="0"/>
  <w15:commentEx w15:paraId="000000FD" w15:done="0"/>
  <w15:commentEx w15:paraId="000000FA" w15:done="0"/>
</w15:commentsEx>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1D3"/>
    <w:multiLevelType w:val="multilevel"/>
    <w:tmpl w:val="B1C0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895EDD"/>
    <w:multiLevelType w:val="multilevel"/>
    <w:tmpl w:val="F1F2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052D41"/>
    <w:multiLevelType w:val="hybridMultilevel"/>
    <w:tmpl w:val="A81A9C2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nsid w:val="0DD270B2"/>
    <w:multiLevelType w:val="multilevel"/>
    <w:tmpl w:val="F1F28A8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
    <w:nsid w:val="154236A1"/>
    <w:multiLevelType w:val="multilevel"/>
    <w:tmpl w:val="F1F2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562A8C"/>
    <w:multiLevelType w:val="multilevel"/>
    <w:tmpl w:val="D91A6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F553F4"/>
    <w:multiLevelType w:val="multilevel"/>
    <w:tmpl w:val="E4C05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FF53AF"/>
    <w:multiLevelType w:val="hybridMultilevel"/>
    <w:tmpl w:val="30D24878"/>
    <w:lvl w:ilvl="0" w:tplc="8E5A866A">
      <w:numFmt w:val="bullet"/>
      <w:lvlText w:val=""/>
      <w:lvlJc w:val="left"/>
      <w:pPr>
        <w:ind w:left="540" w:hanging="360"/>
      </w:pPr>
      <w:rPr>
        <w:rFonts w:ascii="Symbol" w:eastAsia="Times New Roman" w:hAnsi="Symbol" w:cs="Times New Roman"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8">
    <w:nsid w:val="6A3A1230"/>
    <w:multiLevelType w:val="multilevel"/>
    <w:tmpl w:val="30D24878"/>
    <w:lvl w:ilvl="0">
      <w:numFmt w:val="bullet"/>
      <w:lvlText w:val=""/>
      <w:lvlJc w:val="left"/>
      <w:pPr>
        <w:ind w:left="540" w:hanging="360"/>
      </w:pPr>
      <w:rPr>
        <w:rFonts w:ascii="Symbol" w:eastAsia="Times New Roman" w:hAnsi="Symbol" w:cs="Times New Roman"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9">
    <w:nsid w:val="6F4624A8"/>
    <w:multiLevelType w:val="multilevel"/>
    <w:tmpl w:val="EC7C071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9"/>
  </w:num>
  <w:num w:numId="5">
    <w:abstractNumId w:val="0"/>
  </w:num>
  <w:num w:numId="6">
    <w:abstractNumId w:val="1"/>
  </w:num>
  <w:num w:numId="7">
    <w:abstractNumId w:val="2"/>
  </w:num>
  <w:num w:numId="8">
    <w:abstractNumId w:val="3"/>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obhan merry">
    <w15:presenceInfo w15:providerId="Windows Live" w15:userId="b086a908b9c64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B605C"/>
    <w:rsid w:val="000D23E4"/>
    <w:rsid w:val="000D5B3B"/>
    <w:rsid w:val="001C206F"/>
    <w:rsid w:val="002C714E"/>
    <w:rsid w:val="00461CAB"/>
    <w:rsid w:val="006B605C"/>
    <w:rsid w:val="00706009"/>
    <w:rsid w:val="007D2A3E"/>
    <w:rsid w:val="00971528"/>
    <w:rsid w:val="00A92288"/>
    <w:rsid w:val="00AD693D"/>
    <w:rsid w:val="00B30A9E"/>
    <w:rsid w:val="00B37B51"/>
    <w:rsid w:val="00D14E04"/>
    <w:rsid w:val="00D770A1"/>
    <w:rsid w:val="00EE6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71"/>
    <w:rPr>
      <w:lang w:eastAsia="en-GB"/>
    </w:rPr>
  </w:style>
  <w:style w:type="paragraph" w:styleId="Heading1">
    <w:name w:val="heading 1"/>
    <w:basedOn w:val="Normal"/>
    <w:next w:val="Normal"/>
    <w:rsid w:val="00D14E04"/>
    <w:pPr>
      <w:keepNext/>
      <w:keepLines/>
      <w:spacing w:before="480" w:after="120"/>
      <w:outlineLvl w:val="0"/>
    </w:pPr>
    <w:rPr>
      <w:b/>
      <w:sz w:val="48"/>
      <w:szCs w:val="48"/>
    </w:rPr>
  </w:style>
  <w:style w:type="paragraph" w:styleId="Heading2">
    <w:name w:val="heading 2"/>
    <w:basedOn w:val="Normal"/>
    <w:next w:val="Normal"/>
    <w:rsid w:val="00D14E04"/>
    <w:pPr>
      <w:keepNext/>
      <w:keepLines/>
      <w:spacing w:before="360" w:after="80"/>
      <w:outlineLvl w:val="1"/>
    </w:pPr>
    <w:rPr>
      <w:b/>
      <w:sz w:val="36"/>
      <w:szCs w:val="36"/>
    </w:rPr>
  </w:style>
  <w:style w:type="paragraph" w:styleId="Heading3">
    <w:name w:val="heading 3"/>
    <w:basedOn w:val="Normal"/>
    <w:next w:val="Normal"/>
    <w:rsid w:val="00D14E04"/>
    <w:pPr>
      <w:keepNext/>
      <w:keepLines/>
      <w:spacing w:before="280" w:after="80"/>
      <w:outlineLvl w:val="2"/>
    </w:pPr>
    <w:rPr>
      <w:b/>
      <w:sz w:val="28"/>
      <w:szCs w:val="28"/>
    </w:rPr>
  </w:style>
  <w:style w:type="paragraph" w:styleId="Heading4">
    <w:name w:val="heading 4"/>
    <w:basedOn w:val="Normal"/>
    <w:next w:val="Normal"/>
    <w:rsid w:val="00D14E04"/>
    <w:pPr>
      <w:keepNext/>
      <w:keepLines/>
      <w:spacing w:before="240" w:after="40"/>
      <w:outlineLvl w:val="3"/>
    </w:pPr>
    <w:rPr>
      <w:b/>
    </w:rPr>
  </w:style>
  <w:style w:type="paragraph" w:styleId="Heading5">
    <w:name w:val="heading 5"/>
    <w:basedOn w:val="Normal"/>
    <w:next w:val="Normal"/>
    <w:rsid w:val="00D14E04"/>
    <w:pPr>
      <w:keepNext/>
      <w:keepLines/>
      <w:spacing w:before="220" w:after="40"/>
      <w:outlineLvl w:val="4"/>
    </w:pPr>
    <w:rPr>
      <w:b/>
      <w:sz w:val="22"/>
      <w:szCs w:val="22"/>
    </w:rPr>
  </w:style>
  <w:style w:type="paragraph" w:styleId="Heading6">
    <w:name w:val="heading 6"/>
    <w:basedOn w:val="Normal"/>
    <w:next w:val="Normal"/>
    <w:rsid w:val="00D14E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4E04"/>
    <w:pPr>
      <w:keepNext/>
      <w:keepLines/>
      <w:spacing w:before="480" w:after="120"/>
    </w:pPr>
    <w:rPr>
      <w:b/>
      <w:sz w:val="72"/>
      <w:szCs w:val="72"/>
    </w:rPr>
  </w:style>
  <w:style w:type="paragraph" w:styleId="NormalWeb">
    <w:name w:val="Normal (Web)"/>
    <w:basedOn w:val="Normal"/>
    <w:rsid w:val="008A3271"/>
    <w:pPr>
      <w:spacing w:before="100" w:beforeAutospacing="1" w:after="100" w:afterAutospacing="1"/>
    </w:pPr>
    <w:rPr>
      <w:lang w:val="en-GB"/>
    </w:rPr>
  </w:style>
  <w:style w:type="table" w:styleId="TableGrid">
    <w:name w:val="Table Grid"/>
    <w:basedOn w:val="TableNormal"/>
    <w:uiPriority w:val="39"/>
    <w:rsid w:val="008A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770"/>
    <w:pPr>
      <w:ind w:left="720"/>
      <w:contextualSpacing/>
    </w:pPr>
  </w:style>
  <w:style w:type="paragraph" w:styleId="NoSpacing">
    <w:name w:val="No Spacing"/>
    <w:uiPriority w:val="1"/>
    <w:qFormat/>
    <w:rsid w:val="00DA37D7"/>
    <w:rPr>
      <w:lang w:eastAsia="en-GB"/>
    </w:rPr>
  </w:style>
  <w:style w:type="paragraph" w:customStyle="1" w:styleId="Default">
    <w:name w:val="Default"/>
    <w:rsid w:val="00CC11E7"/>
    <w:pPr>
      <w:autoSpaceDE w:val="0"/>
      <w:autoSpaceDN w:val="0"/>
      <w:adjustRightInd w:val="0"/>
    </w:pPr>
    <w:rPr>
      <w:rFonts w:ascii="Verdana" w:hAnsi="Verdana" w:cs="Verdana"/>
      <w:color w:val="000000"/>
      <w:lang w:val="en-GB"/>
    </w:rPr>
  </w:style>
  <w:style w:type="character" w:styleId="CommentReference">
    <w:name w:val="annotation reference"/>
    <w:basedOn w:val="DefaultParagraphFont"/>
    <w:uiPriority w:val="99"/>
    <w:semiHidden/>
    <w:unhideWhenUsed/>
    <w:rsid w:val="00CB1950"/>
    <w:rPr>
      <w:sz w:val="16"/>
      <w:szCs w:val="16"/>
    </w:rPr>
  </w:style>
  <w:style w:type="paragraph" w:styleId="CommentText">
    <w:name w:val="annotation text"/>
    <w:basedOn w:val="Normal"/>
    <w:link w:val="CommentTextChar"/>
    <w:uiPriority w:val="99"/>
    <w:unhideWhenUsed/>
    <w:rsid w:val="00CB1950"/>
    <w:rPr>
      <w:sz w:val="20"/>
      <w:szCs w:val="20"/>
    </w:rPr>
  </w:style>
  <w:style w:type="character" w:customStyle="1" w:styleId="CommentTextChar">
    <w:name w:val="Comment Text Char"/>
    <w:basedOn w:val="DefaultParagraphFont"/>
    <w:link w:val="CommentText"/>
    <w:uiPriority w:val="99"/>
    <w:rsid w:val="00CB195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950"/>
    <w:rPr>
      <w:b/>
      <w:bCs/>
    </w:rPr>
  </w:style>
  <w:style w:type="character" w:customStyle="1" w:styleId="CommentSubjectChar">
    <w:name w:val="Comment Subject Char"/>
    <w:basedOn w:val="CommentTextChar"/>
    <w:link w:val="CommentSubject"/>
    <w:uiPriority w:val="99"/>
    <w:semiHidden/>
    <w:rsid w:val="00CB195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B1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50"/>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08687F"/>
    <w:rPr>
      <w:color w:val="0000FF"/>
      <w:u w:val="single"/>
    </w:rPr>
  </w:style>
  <w:style w:type="paragraph" w:styleId="Subtitle">
    <w:name w:val="Subtitle"/>
    <w:basedOn w:val="Normal"/>
    <w:next w:val="Normal"/>
    <w:rsid w:val="00D14E04"/>
    <w:pPr>
      <w:keepNext/>
      <w:keepLines/>
      <w:spacing w:before="360" w:after="80"/>
    </w:pPr>
    <w:rPr>
      <w:rFonts w:ascii="Georgia" w:eastAsia="Georgia" w:hAnsi="Georgia" w:cs="Georgia"/>
      <w:i/>
      <w:color w:val="666666"/>
      <w:sz w:val="48"/>
      <w:szCs w:val="48"/>
    </w:rPr>
  </w:style>
  <w:style w:type="table" w:customStyle="1" w:styleId="a">
    <w:basedOn w:val="TableNormal"/>
    <w:rsid w:val="00D14E04"/>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14E0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14E0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14E04"/>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hJbN/nJWkjzz4asEjZhjl/A9Q==">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dc:creator>
  <cp:lastModifiedBy>Antonya Hanly</cp:lastModifiedBy>
  <cp:revision>2</cp:revision>
  <cp:lastPrinted>2020-10-02T11:12:00Z</cp:lastPrinted>
  <dcterms:created xsi:type="dcterms:W3CDTF">2020-10-06T09:48:00Z</dcterms:created>
  <dcterms:modified xsi:type="dcterms:W3CDTF">2020-10-06T09:48:00Z</dcterms:modified>
</cp:coreProperties>
</file>